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B2" w:rsidRPr="00BC4EE8" w:rsidRDefault="005402B2" w:rsidP="005402B2">
      <w:pPr>
        <w:spacing w:line="590" w:lineRule="exact"/>
        <w:rPr>
          <w:rFonts w:eastAsia="仿宋_GB2312"/>
          <w:szCs w:val="32"/>
        </w:rPr>
      </w:pPr>
      <w:r w:rsidRPr="00BC4EE8">
        <w:rPr>
          <w:rFonts w:eastAsia="仿宋_GB2312"/>
          <w:szCs w:val="32"/>
        </w:rPr>
        <w:t>附件</w:t>
      </w:r>
      <w:r w:rsidR="00543B48" w:rsidRPr="00BC4EE8">
        <w:rPr>
          <w:rFonts w:eastAsia="仿宋_GB2312"/>
          <w:szCs w:val="32"/>
        </w:rPr>
        <w:t>3</w:t>
      </w:r>
    </w:p>
    <w:p w:rsidR="005402B2" w:rsidRPr="00BC4EE8" w:rsidRDefault="005402B2" w:rsidP="005402B2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BC4EE8">
        <w:rPr>
          <w:rFonts w:ascii="方正小标宋简体" w:eastAsia="方正小标宋简体" w:hint="eastAsia"/>
          <w:color w:val="000000"/>
          <w:sz w:val="44"/>
          <w:szCs w:val="44"/>
        </w:rPr>
        <w:t>苏州市民办职业培训学校</w:t>
      </w:r>
    </w:p>
    <w:p w:rsidR="005402B2" w:rsidRPr="00BC4EE8" w:rsidRDefault="005402B2" w:rsidP="005402B2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BC4EE8">
        <w:rPr>
          <w:rFonts w:ascii="方正小标宋简体" w:eastAsia="方正小标宋简体" w:hint="eastAsia"/>
          <w:color w:val="000000"/>
          <w:sz w:val="44"/>
          <w:szCs w:val="44"/>
        </w:rPr>
        <w:t>检查评估情况汇总表</w:t>
      </w:r>
    </w:p>
    <w:p w:rsidR="005402B2" w:rsidRDefault="005402B2" w:rsidP="005402B2">
      <w:pPr>
        <w:jc w:val="left"/>
        <w:rPr>
          <w:rFonts w:eastAsia="仿宋"/>
          <w:color w:val="000000"/>
          <w:sz w:val="28"/>
          <w:szCs w:val="28"/>
        </w:rPr>
      </w:pPr>
    </w:p>
    <w:p w:rsidR="005402B2" w:rsidRPr="00BC4EE8" w:rsidRDefault="00543B48" w:rsidP="005402B2">
      <w:pPr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BC4EE8">
        <w:rPr>
          <w:rFonts w:ascii="仿宋_GB2312" w:eastAsia="仿宋_GB2312" w:hint="eastAsia"/>
          <w:color w:val="000000"/>
          <w:sz w:val="28"/>
          <w:szCs w:val="28"/>
        </w:rPr>
        <w:t>县级市（区）人社部门</w:t>
      </w:r>
      <w:r w:rsidR="005402B2" w:rsidRPr="00BC4EE8">
        <w:rPr>
          <w:rFonts w:ascii="仿宋_GB2312" w:eastAsia="仿宋_GB2312" w:hint="eastAsia"/>
          <w:color w:val="000000"/>
          <w:sz w:val="28"/>
          <w:szCs w:val="28"/>
        </w:rPr>
        <w:t>：</w:t>
      </w:r>
      <w:r w:rsidR="005402B2" w:rsidRPr="00BC4EE8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</w:t>
      </w:r>
      <w:r w:rsidR="005402B2" w:rsidRPr="00BC4EE8">
        <w:rPr>
          <w:rFonts w:ascii="仿宋_GB2312" w:eastAsia="仿宋_GB2312" w:hint="eastAsia"/>
          <w:color w:val="000000"/>
          <w:sz w:val="28"/>
          <w:szCs w:val="28"/>
        </w:rPr>
        <w:t>（盖章）     时间：</w:t>
      </w:r>
      <w:r w:rsidRPr="00BC4EE8"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  <w:r w:rsidR="005402B2" w:rsidRPr="00BC4EE8">
        <w:rPr>
          <w:rFonts w:ascii="仿宋_GB2312" w:eastAsia="仿宋_GB2312" w:hint="eastAsia"/>
          <w:color w:val="000000"/>
          <w:sz w:val="28"/>
          <w:szCs w:val="28"/>
        </w:rPr>
        <w:t>年</w:t>
      </w:r>
      <w:r w:rsidRPr="00BC4EE8"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  <w:r w:rsidR="005402B2" w:rsidRPr="00BC4EE8">
        <w:rPr>
          <w:rFonts w:ascii="仿宋_GB2312" w:eastAsia="仿宋_GB2312" w:hint="eastAsia"/>
          <w:color w:val="000000"/>
          <w:sz w:val="28"/>
          <w:szCs w:val="28"/>
        </w:rPr>
        <w:t>月</w:t>
      </w:r>
      <w:r w:rsidRPr="00BC4EE8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="005402B2" w:rsidRPr="00BC4EE8">
        <w:rPr>
          <w:rFonts w:ascii="仿宋_GB2312" w:eastAsia="仿宋_GB2312" w:hint="eastAsia"/>
          <w:color w:val="000000"/>
          <w:sz w:val="28"/>
          <w:szCs w:val="28"/>
        </w:rPr>
        <w:t xml:space="preserve"> 日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2172"/>
        <w:gridCol w:w="1950"/>
        <w:gridCol w:w="2138"/>
        <w:gridCol w:w="1163"/>
      </w:tblGrid>
      <w:tr w:rsidR="005402B2" w:rsidTr="00117F0F">
        <w:trPr>
          <w:trHeight w:val="660"/>
        </w:trPr>
        <w:tc>
          <w:tcPr>
            <w:tcW w:w="994" w:type="dxa"/>
            <w:vAlign w:val="center"/>
          </w:tcPr>
          <w:p w:rsidR="005402B2" w:rsidRDefault="005402B2" w:rsidP="00117F0F">
            <w:pPr>
              <w:spacing w:line="4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编号</w:t>
            </w:r>
          </w:p>
        </w:tc>
        <w:tc>
          <w:tcPr>
            <w:tcW w:w="2323" w:type="dxa"/>
            <w:vAlign w:val="center"/>
          </w:tcPr>
          <w:p w:rsidR="005402B2" w:rsidRDefault="005402B2" w:rsidP="00117F0F">
            <w:pPr>
              <w:spacing w:line="4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学校名称</w:t>
            </w:r>
          </w:p>
        </w:tc>
        <w:tc>
          <w:tcPr>
            <w:tcW w:w="2091" w:type="dxa"/>
            <w:vAlign w:val="center"/>
          </w:tcPr>
          <w:p w:rsidR="005402B2" w:rsidRDefault="005402B2" w:rsidP="00117F0F">
            <w:pPr>
              <w:spacing w:line="4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办学必备条件指标评估情况</w:t>
            </w:r>
          </w:p>
        </w:tc>
        <w:tc>
          <w:tcPr>
            <w:tcW w:w="2275" w:type="dxa"/>
            <w:vAlign w:val="center"/>
          </w:tcPr>
          <w:p w:rsidR="005402B2" w:rsidRDefault="005402B2" w:rsidP="00117F0F">
            <w:pPr>
              <w:spacing w:line="4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培训规范性和质量性指标评估情况</w:t>
            </w:r>
          </w:p>
        </w:tc>
        <w:tc>
          <w:tcPr>
            <w:tcW w:w="1217" w:type="dxa"/>
            <w:vAlign w:val="center"/>
          </w:tcPr>
          <w:p w:rsidR="005402B2" w:rsidRDefault="005402B2" w:rsidP="00117F0F">
            <w:pPr>
              <w:spacing w:line="44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综合评估</w:t>
            </w:r>
          </w:p>
        </w:tc>
      </w:tr>
      <w:tr w:rsidR="005402B2" w:rsidTr="00117F0F">
        <w:trPr>
          <w:trHeight w:val="660"/>
        </w:trPr>
        <w:tc>
          <w:tcPr>
            <w:tcW w:w="994" w:type="dxa"/>
            <w:vAlign w:val="center"/>
          </w:tcPr>
          <w:p w:rsidR="005402B2" w:rsidRDefault="005402B2" w:rsidP="00117F0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5402B2" w:rsidRPr="00BC4EE8" w:rsidRDefault="005402B2" w:rsidP="00117F0F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BC4EE8">
              <w:rPr>
                <w:rFonts w:eastAsia="仿宋_GB2312"/>
                <w:sz w:val="24"/>
              </w:rPr>
              <w:t>XX</w:t>
            </w:r>
            <w:r w:rsidRPr="00BC4EE8">
              <w:rPr>
                <w:rFonts w:eastAsia="仿宋_GB2312"/>
                <w:sz w:val="24"/>
              </w:rPr>
              <w:t>职业培训学校</w:t>
            </w:r>
          </w:p>
        </w:tc>
        <w:tc>
          <w:tcPr>
            <w:tcW w:w="2091" w:type="dxa"/>
            <w:vAlign w:val="center"/>
          </w:tcPr>
          <w:p w:rsidR="005402B2" w:rsidRPr="00BC4EE8" w:rsidRDefault="005402B2" w:rsidP="00117F0F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BC4EE8">
              <w:rPr>
                <w:rFonts w:eastAsia="仿宋_GB2312"/>
                <w:sz w:val="24"/>
              </w:rPr>
              <w:t>符合或不符合</w:t>
            </w:r>
          </w:p>
        </w:tc>
        <w:tc>
          <w:tcPr>
            <w:tcW w:w="2275" w:type="dxa"/>
            <w:vAlign w:val="center"/>
          </w:tcPr>
          <w:p w:rsidR="005402B2" w:rsidRPr="00BC4EE8" w:rsidRDefault="005402B2" w:rsidP="00117F0F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BC4EE8">
              <w:rPr>
                <w:rFonts w:eastAsia="仿宋_GB2312"/>
                <w:sz w:val="24"/>
              </w:rPr>
              <w:t>满分设置</w:t>
            </w:r>
            <w:r w:rsidRPr="00BC4EE8">
              <w:rPr>
                <w:rFonts w:eastAsia="仿宋_GB2312"/>
                <w:sz w:val="24"/>
              </w:rPr>
              <w:t>100</w:t>
            </w:r>
            <w:r w:rsidRPr="00BC4EE8">
              <w:rPr>
                <w:rFonts w:eastAsia="仿宋_GB2312"/>
                <w:sz w:val="24"/>
              </w:rPr>
              <w:t>分，加分项</w:t>
            </w:r>
            <w:r w:rsidRPr="00BC4EE8">
              <w:rPr>
                <w:rFonts w:eastAsia="仿宋_GB2312"/>
                <w:sz w:val="24"/>
              </w:rPr>
              <w:t>10</w:t>
            </w:r>
            <w:r w:rsidRPr="00BC4EE8">
              <w:rPr>
                <w:rFonts w:eastAsia="仿宋_GB2312"/>
                <w:sz w:val="24"/>
              </w:rPr>
              <w:t>分，最高可得</w:t>
            </w:r>
            <w:r w:rsidRPr="00BC4EE8">
              <w:rPr>
                <w:rFonts w:eastAsia="仿宋_GB2312"/>
                <w:sz w:val="24"/>
              </w:rPr>
              <w:t>110</w:t>
            </w:r>
            <w:r w:rsidRPr="00BC4EE8">
              <w:rPr>
                <w:rFonts w:eastAsia="仿宋_GB2312"/>
                <w:sz w:val="24"/>
              </w:rPr>
              <w:t>分</w:t>
            </w:r>
          </w:p>
        </w:tc>
        <w:tc>
          <w:tcPr>
            <w:tcW w:w="1217" w:type="dxa"/>
            <w:vAlign w:val="center"/>
          </w:tcPr>
          <w:p w:rsidR="005402B2" w:rsidRPr="00BC4EE8" w:rsidRDefault="00345B10" w:rsidP="00117F0F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BC4EE8">
              <w:rPr>
                <w:rFonts w:eastAsia="仿宋_GB2312"/>
                <w:sz w:val="24"/>
              </w:rPr>
              <w:t>优秀</w:t>
            </w:r>
            <w:r w:rsidR="005F764B" w:rsidRPr="00BC4EE8">
              <w:rPr>
                <w:rFonts w:eastAsia="仿宋_GB2312"/>
                <w:sz w:val="24"/>
              </w:rPr>
              <w:t>、合格或不合格</w:t>
            </w:r>
          </w:p>
        </w:tc>
      </w:tr>
      <w:tr w:rsidR="005402B2" w:rsidTr="00117F0F">
        <w:trPr>
          <w:trHeight w:val="660"/>
        </w:trPr>
        <w:tc>
          <w:tcPr>
            <w:tcW w:w="994" w:type="dxa"/>
            <w:vAlign w:val="center"/>
          </w:tcPr>
          <w:p w:rsidR="005402B2" w:rsidRDefault="005402B2" w:rsidP="00117F0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3" w:type="dxa"/>
            <w:vAlign w:val="center"/>
          </w:tcPr>
          <w:p w:rsidR="005402B2" w:rsidRDefault="005402B2" w:rsidP="00117F0F">
            <w:pPr>
              <w:spacing w:line="440" w:lineRule="exact"/>
              <w:rPr>
                <w:sz w:val="24"/>
              </w:rPr>
            </w:pPr>
          </w:p>
        </w:tc>
        <w:tc>
          <w:tcPr>
            <w:tcW w:w="2091" w:type="dxa"/>
            <w:vAlign w:val="center"/>
          </w:tcPr>
          <w:p w:rsidR="005402B2" w:rsidRDefault="005402B2" w:rsidP="00117F0F">
            <w:pPr>
              <w:spacing w:line="440" w:lineRule="exact"/>
              <w:rPr>
                <w:sz w:val="24"/>
              </w:rPr>
            </w:pPr>
          </w:p>
        </w:tc>
        <w:tc>
          <w:tcPr>
            <w:tcW w:w="2275" w:type="dxa"/>
            <w:vAlign w:val="center"/>
          </w:tcPr>
          <w:p w:rsidR="005402B2" w:rsidRDefault="005402B2" w:rsidP="00117F0F">
            <w:pPr>
              <w:spacing w:line="440" w:lineRule="exact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402B2" w:rsidRDefault="005402B2" w:rsidP="00117F0F">
            <w:pPr>
              <w:spacing w:line="440" w:lineRule="exact"/>
              <w:rPr>
                <w:sz w:val="24"/>
              </w:rPr>
            </w:pPr>
          </w:p>
        </w:tc>
      </w:tr>
      <w:tr w:rsidR="005402B2" w:rsidTr="00117F0F">
        <w:trPr>
          <w:trHeight w:val="660"/>
        </w:trPr>
        <w:tc>
          <w:tcPr>
            <w:tcW w:w="994" w:type="dxa"/>
            <w:vAlign w:val="center"/>
          </w:tcPr>
          <w:p w:rsidR="005402B2" w:rsidRDefault="005402B2" w:rsidP="00117F0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3" w:type="dxa"/>
            <w:vAlign w:val="center"/>
          </w:tcPr>
          <w:p w:rsidR="005402B2" w:rsidRDefault="005402B2" w:rsidP="00117F0F">
            <w:pPr>
              <w:spacing w:line="440" w:lineRule="exact"/>
              <w:rPr>
                <w:sz w:val="24"/>
              </w:rPr>
            </w:pPr>
          </w:p>
        </w:tc>
        <w:tc>
          <w:tcPr>
            <w:tcW w:w="2091" w:type="dxa"/>
            <w:vAlign w:val="center"/>
          </w:tcPr>
          <w:p w:rsidR="005402B2" w:rsidRDefault="005402B2" w:rsidP="00117F0F">
            <w:pPr>
              <w:spacing w:line="440" w:lineRule="exact"/>
              <w:rPr>
                <w:sz w:val="24"/>
              </w:rPr>
            </w:pPr>
          </w:p>
        </w:tc>
        <w:tc>
          <w:tcPr>
            <w:tcW w:w="2275" w:type="dxa"/>
            <w:vAlign w:val="center"/>
          </w:tcPr>
          <w:p w:rsidR="005402B2" w:rsidRDefault="005402B2" w:rsidP="00117F0F">
            <w:pPr>
              <w:spacing w:line="440" w:lineRule="exact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402B2" w:rsidRDefault="005402B2" w:rsidP="00117F0F">
            <w:pPr>
              <w:spacing w:line="440" w:lineRule="exact"/>
              <w:rPr>
                <w:sz w:val="24"/>
              </w:rPr>
            </w:pPr>
          </w:p>
        </w:tc>
      </w:tr>
      <w:tr w:rsidR="005402B2" w:rsidTr="00117F0F">
        <w:trPr>
          <w:trHeight w:val="644"/>
        </w:trPr>
        <w:tc>
          <w:tcPr>
            <w:tcW w:w="994" w:type="dxa"/>
          </w:tcPr>
          <w:p w:rsidR="005402B2" w:rsidRDefault="005402B2" w:rsidP="00117F0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323" w:type="dxa"/>
          </w:tcPr>
          <w:p w:rsidR="005402B2" w:rsidRDefault="005402B2" w:rsidP="00117F0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:rsidR="005402B2" w:rsidRDefault="005402B2" w:rsidP="00117F0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:rsidR="005402B2" w:rsidRDefault="005402B2" w:rsidP="00117F0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</w:tcPr>
          <w:p w:rsidR="005402B2" w:rsidRDefault="005402B2" w:rsidP="00117F0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402B2" w:rsidTr="00117F0F">
        <w:trPr>
          <w:trHeight w:val="644"/>
        </w:trPr>
        <w:tc>
          <w:tcPr>
            <w:tcW w:w="994" w:type="dxa"/>
          </w:tcPr>
          <w:p w:rsidR="005402B2" w:rsidRDefault="005402B2" w:rsidP="00117F0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323" w:type="dxa"/>
          </w:tcPr>
          <w:p w:rsidR="005402B2" w:rsidRDefault="005402B2" w:rsidP="00117F0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:rsidR="005402B2" w:rsidRDefault="005402B2" w:rsidP="00117F0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:rsidR="005402B2" w:rsidRDefault="005402B2" w:rsidP="00117F0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</w:tcPr>
          <w:p w:rsidR="005402B2" w:rsidRDefault="005402B2" w:rsidP="00117F0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402B2" w:rsidTr="00117F0F">
        <w:trPr>
          <w:trHeight w:val="644"/>
        </w:trPr>
        <w:tc>
          <w:tcPr>
            <w:tcW w:w="994" w:type="dxa"/>
          </w:tcPr>
          <w:p w:rsidR="005402B2" w:rsidRDefault="005402B2" w:rsidP="00117F0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323" w:type="dxa"/>
          </w:tcPr>
          <w:p w:rsidR="005402B2" w:rsidRDefault="005402B2" w:rsidP="00117F0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:rsidR="005402B2" w:rsidRDefault="005402B2" w:rsidP="00117F0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:rsidR="005402B2" w:rsidRDefault="005402B2" w:rsidP="00117F0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</w:tcPr>
          <w:p w:rsidR="005402B2" w:rsidRDefault="005402B2" w:rsidP="00117F0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402B2" w:rsidTr="00117F0F">
        <w:trPr>
          <w:trHeight w:val="1562"/>
        </w:trPr>
        <w:tc>
          <w:tcPr>
            <w:tcW w:w="994" w:type="dxa"/>
            <w:vAlign w:val="center"/>
          </w:tcPr>
          <w:p w:rsidR="005402B2" w:rsidRPr="006D25B4" w:rsidRDefault="005402B2" w:rsidP="00117F0F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6D25B4"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906" w:type="dxa"/>
            <w:gridSpan w:val="4"/>
            <w:vAlign w:val="center"/>
          </w:tcPr>
          <w:p w:rsidR="005402B2" w:rsidRPr="006D25B4" w:rsidRDefault="005402B2" w:rsidP="00117F0F">
            <w:pPr>
              <w:autoSpaceDE w:val="0"/>
              <w:autoSpaceDN w:val="0"/>
              <w:spacing w:line="280" w:lineRule="exact"/>
              <w:ind w:firstLine="420"/>
              <w:rPr>
                <w:rFonts w:eastAsia="仿宋_GB2312"/>
                <w:sz w:val="24"/>
              </w:rPr>
            </w:pPr>
            <w:r w:rsidRPr="006D25B4">
              <w:rPr>
                <w:rFonts w:eastAsia="仿宋_GB2312"/>
                <w:sz w:val="24"/>
                <w:lang w:val="zh-CN"/>
              </w:rPr>
              <w:t>综合评估，办学必备条件指标有一项不符合的，评估为不合格；办学必要条件指标均符合，培训规范性和质量性指标评分总分</w:t>
            </w:r>
            <w:r w:rsidRPr="006D25B4">
              <w:rPr>
                <w:rFonts w:eastAsia="仿宋_GB2312"/>
                <w:sz w:val="24"/>
                <w:lang w:val="zh-CN"/>
              </w:rPr>
              <w:t>≥60</w:t>
            </w:r>
            <w:r w:rsidRPr="006D25B4">
              <w:rPr>
                <w:rFonts w:eastAsia="仿宋_GB2312"/>
                <w:sz w:val="24"/>
                <w:lang w:val="zh-CN"/>
              </w:rPr>
              <w:t>分的，评估为合格；办学必要条件指标均符合，培训规范性和质量性指标</w:t>
            </w:r>
            <w:bookmarkStart w:id="0" w:name="_GoBack"/>
            <w:bookmarkEnd w:id="0"/>
            <w:r w:rsidRPr="006D25B4">
              <w:rPr>
                <w:rFonts w:eastAsia="仿宋_GB2312"/>
                <w:sz w:val="24"/>
                <w:lang w:val="zh-CN"/>
              </w:rPr>
              <w:t>评分总分</w:t>
            </w:r>
            <w:r w:rsidRPr="006D25B4">
              <w:rPr>
                <w:rFonts w:eastAsia="仿宋_GB2312"/>
                <w:sz w:val="24"/>
                <w:lang w:val="zh-CN"/>
              </w:rPr>
              <w:t>≥90</w:t>
            </w:r>
            <w:r w:rsidRPr="006D25B4">
              <w:rPr>
                <w:rFonts w:eastAsia="仿宋_GB2312"/>
                <w:sz w:val="24"/>
                <w:lang w:val="zh-CN"/>
              </w:rPr>
              <w:t>分的，评估为优秀。</w:t>
            </w:r>
          </w:p>
        </w:tc>
      </w:tr>
    </w:tbl>
    <w:p w:rsidR="005D1C7E" w:rsidRPr="005402B2" w:rsidRDefault="005D1C7E"/>
    <w:sectPr w:rsidR="005D1C7E" w:rsidRPr="00540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0F" w:rsidRDefault="0048320F" w:rsidP="00D97A6F">
      <w:r>
        <w:separator/>
      </w:r>
    </w:p>
  </w:endnote>
  <w:endnote w:type="continuationSeparator" w:id="0">
    <w:p w:rsidR="0048320F" w:rsidRDefault="0048320F" w:rsidP="00D9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0F" w:rsidRDefault="0048320F" w:rsidP="00D97A6F">
      <w:r>
        <w:separator/>
      </w:r>
    </w:p>
  </w:footnote>
  <w:footnote w:type="continuationSeparator" w:id="0">
    <w:p w:rsidR="0048320F" w:rsidRDefault="0048320F" w:rsidP="00D9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B2"/>
    <w:rsid w:val="00104DEC"/>
    <w:rsid w:val="00161BBD"/>
    <w:rsid w:val="00345B10"/>
    <w:rsid w:val="0048320F"/>
    <w:rsid w:val="005402B2"/>
    <w:rsid w:val="00543B48"/>
    <w:rsid w:val="005D1C7E"/>
    <w:rsid w:val="005F764B"/>
    <w:rsid w:val="006D25B4"/>
    <w:rsid w:val="007C1E4D"/>
    <w:rsid w:val="00935734"/>
    <w:rsid w:val="009B271E"/>
    <w:rsid w:val="00BC4EE8"/>
    <w:rsid w:val="00D97A6F"/>
    <w:rsid w:val="00DC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2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402B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97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7A6F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7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7A6F"/>
    <w:rPr>
      <w:rFonts w:ascii="Times New Roman" w:eastAsia="方正仿宋_GBK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2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402B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97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7A6F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7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7A6F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马莉</dc:creator>
  <cp:lastModifiedBy>马莉</cp:lastModifiedBy>
  <cp:revision>9</cp:revision>
  <cp:lastPrinted>2022-06-09T08:05:00Z</cp:lastPrinted>
  <dcterms:created xsi:type="dcterms:W3CDTF">2022-06-08T07:36:00Z</dcterms:created>
  <dcterms:modified xsi:type="dcterms:W3CDTF">2022-06-10T05:35:00Z</dcterms:modified>
</cp:coreProperties>
</file>