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spacing w:line="570" w:lineRule="exact"/>
        <w:ind w:firstLine="723" w:firstLineChars="200"/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2021年2-12月太仓市养殖环节病死猪无害化处理补助经费下达汇总表</w:t>
      </w:r>
    </w:p>
    <w:p>
      <w:pPr>
        <w:spacing w:line="570" w:lineRule="exact"/>
        <w:ind w:firstLine="723" w:firstLineChars="200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tabs>
          <w:tab w:val="left" w:pos="10989"/>
        </w:tabs>
        <w:bidi w:val="0"/>
        <w:ind w:firstLine="11040" w:firstLineChars="4600"/>
        <w:jc w:val="left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p>
      <w:pPr>
        <w:tabs>
          <w:tab w:val="left" w:pos="10989"/>
        </w:tabs>
        <w:bidi w:val="0"/>
        <w:ind w:firstLine="11280" w:firstLineChars="4700"/>
        <w:jc w:val="left"/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单位：头、元</w:t>
      </w:r>
    </w:p>
    <w:tbl>
      <w:tblPr>
        <w:tblStyle w:val="3"/>
        <w:tblpPr w:leftFromText="180" w:rightFromText="180" w:vertAnchor="text" w:horzAnchor="page" w:tblpXSpec="center" w:tblpY="64"/>
        <w:tblOverlap w:val="never"/>
        <w:tblW w:w="13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73"/>
        <w:gridCol w:w="1664"/>
        <w:gridCol w:w="968"/>
        <w:gridCol w:w="1282"/>
        <w:gridCol w:w="1650"/>
        <w:gridCol w:w="981"/>
        <w:gridCol w:w="1241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6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3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区  镇</w:t>
            </w:r>
          </w:p>
        </w:tc>
        <w:tc>
          <w:tcPr>
            <w:tcW w:w="11289" w:type="dxa"/>
            <w:gridSpan w:val="7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病死猪无害化处理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6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体长大于50cm(含)数量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金额小计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体长小于50cm数量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金额小计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金额总计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浏河镇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浮桥镇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璜泾镇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1360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64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1680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3503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1680</w:t>
            </w:r>
          </w:p>
        </w:tc>
      </w:tr>
    </w:tbl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1814" w:bottom="153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ZjU0MzFjNjFlOTRmOWZkNWY3MjhiNTUxYjgzNzkifQ=="/>
  </w:docVars>
  <w:rsids>
    <w:rsidRoot w:val="1EAE7C6A"/>
    <w:rsid w:val="10F108DC"/>
    <w:rsid w:val="1EA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164</Characters>
  <Lines>0</Lines>
  <Paragraphs>0</Paragraphs>
  <TotalTime>7</TotalTime>
  <ScaleCrop>false</ScaleCrop>
  <LinksUpToDate>false</LinksUpToDate>
  <CharactersWithSpaces>166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2022-08-11T07:21:00Z</dcterms:created>
  <dc:creator>朱红</dc:creator>
  <cp:lastModifiedBy>阿富富</cp:lastModifiedBy>
  <cp:lastPrinted>2022-08-11T09:06:25Z</cp:lastPrinted>
  <dcterms:modified xsi:type="dcterms:W3CDTF">2022-08-11T09:13:29Z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B138C07C8C9843BDA600E67732FA4F20</vt:lpwstr>
  </property>
</Properties>
</file>