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979944">
      <w:pPr>
        <w:adjustRightInd w:val="0"/>
        <w:snapToGrid w:val="0"/>
        <w:spacing w:line="600" w:lineRule="exact"/>
        <w:ind w:right="559" w:rightChars="266"/>
        <w:rPr>
          <w:rFonts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附件</w:t>
      </w:r>
    </w:p>
    <w:p w14:paraId="440B1CD0">
      <w:pPr>
        <w:adjustRightInd w:val="0"/>
        <w:snapToGrid w:val="0"/>
        <w:spacing w:line="600" w:lineRule="exact"/>
        <w:ind w:right="559" w:rightChars="266" w:firstLine="643" w:firstLineChars="200"/>
        <w:jc w:val="center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宋体" w:hAnsi="宋体" w:cs="宋体"/>
          <w:b/>
          <w:bCs/>
          <w:sz w:val="32"/>
          <w:szCs w:val="32"/>
        </w:rPr>
        <w:t>太仓市市场监管局现行有效的行政规范性文件目录</w:t>
      </w:r>
    </w:p>
    <w:tbl>
      <w:tblPr>
        <w:tblStyle w:val="3"/>
        <w:tblW w:w="101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3033"/>
        <w:gridCol w:w="1650"/>
        <w:gridCol w:w="2370"/>
        <w:gridCol w:w="2310"/>
      </w:tblGrid>
      <w:tr w14:paraId="23D72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7" w:type="dxa"/>
            <w:vAlign w:val="center"/>
          </w:tcPr>
          <w:p w14:paraId="6E886AA0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序号</w:t>
            </w:r>
          </w:p>
        </w:tc>
        <w:tc>
          <w:tcPr>
            <w:tcW w:w="3033" w:type="dxa"/>
            <w:vAlign w:val="center"/>
          </w:tcPr>
          <w:p w14:paraId="51965F27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文件名称</w:t>
            </w:r>
          </w:p>
        </w:tc>
        <w:tc>
          <w:tcPr>
            <w:tcW w:w="1650" w:type="dxa"/>
            <w:vAlign w:val="center"/>
          </w:tcPr>
          <w:p w14:paraId="3C2AB5FC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文号</w:t>
            </w:r>
          </w:p>
        </w:tc>
        <w:tc>
          <w:tcPr>
            <w:tcW w:w="2370" w:type="dxa"/>
            <w:vAlign w:val="center"/>
          </w:tcPr>
          <w:p w14:paraId="574826FD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实施日期</w:t>
            </w:r>
          </w:p>
        </w:tc>
        <w:tc>
          <w:tcPr>
            <w:tcW w:w="2310" w:type="dxa"/>
            <w:vAlign w:val="center"/>
          </w:tcPr>
          <w:p w14:paraId="30D4D85A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有效期至</w:t>
            </w:r>
          </w:p>
        </w:tc>
      </w:tr>
      <w:tr w14:paraId="2D4E3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7" w:type="dxa"/>
            <w:vAlign w:val="center"/>
          </w:tcPr>
          <w:p w14:paraId="7C654A9A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1</w:t>
            </w:r>
          </w:p>
        </w:tc>
        <w:tc>
          <w:tcPr>
            <w:tcW w:w="3033" w:type="dxa"/>
            <w:vAlign w:val="center"/>
          </w:tcPr>
          <w:p w14:paraId="32FA6539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关于贯彻落实《学校食品安全与营养健康管理规定》的实施意见</w:t>
            </w:r>
          </w:p>
        </w:tc>
        <w:tc>
          <w:tcPr>
            <w:tcW w:w="1650" w:type="dxa"/>
            <w:vAlign w:val="center"/>
          </w:tcPr>
          <w:p w14:paraId="682CE12F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太市监[2019]19号</w:t>
            </w:r>
          </w:p>
        </w:tc>
        <w:tc>
          <w:tcPr>
            <w:tcW w:w="2370" w:type="dxa"/>
            <w:vAlign w:val="center"/>
          </w:tcPr>
          <w:p w14:paraId="0BC26361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2019年</w:t>
            </w:r>
            <w:r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月</w:t>
            </w:r>
            <w:r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  <w:t>19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日</w:t>
            </w:r>
          </w:p>
        </w:tc>
        <w:tc>
          <w:tcPr>
            <w:tcW w:w="2310" w:type="dxa"/>
            <w:vAlign w:val="center"/>
          </w:tcPr>
          <w:p w14:paraId="2C734F77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2029年12月4日</w:t>
            </w:r>
          </w:p>
        </w:tc>
      </w:tr>
    </w:tbl>
    <w:p w14:paraId="2274B20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37EE7"/>
    <w:rsid w:val="00645F49"/>
    <w:rsid w:val="00737EE7"/>
    <w:rsid w:val="00CB6296"/>
    <w:rsid w:val="00D11094"/>
    <w:rsid w:val="14711FA1"/>
    <w:rsid w:val="432F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86</Words>
  <Characters>100</Characters>
  <Lines>1</Lines>
  <Paragraphs>1</Paragraphs>
  <TotalTime>5</TotalTime>
  <ScaleCrop>false</ScaleCrop>
  <LinksUpToDate>false</LinksUpToDate>
  <CharactersWithSpaces>100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2024-12-05T06:26:00Z</dcterms:created>
  <dc:creator>周晓薇</dc:creator>
  <cp:lastModifiedBy>顾宝宝</cp:lastModifiedBy>
  <cp:lastPrinted>2024-12-05T06:28:00Z</cp:lastPrinted>
  <dcterms:modified xsi:type="dcterms:W3CDTF">2024-12-10T06:53:17Z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4478A277B97A47A7847BA2450D569479_12</vt:lpwstr>
  </property>
</Properties>
</file>