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r>
        <w:rPr>
          <w:rFonts w:hint="eastAsia" w:cs="Times New Roman"/>
          <w:b/>
          <w:bCs/>
          <w:color w:val="000000" w:themeColor="text1"/>
          <w:kern w:val="2"/>
          <w:sz w:val="44"/>
          <w:szCs w:val="44"/>
          <w14:textFill>
            <w14:solidFill>
              <w14:schemeClr w14:val="tx1"/>
            </w14:solidFill>
          </w14:textFill>
        </w:rPr>
        <w:t>太仓市天然气供应应急预案</w:t>
      </w: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tabs>
          <w:tab w:val="left" w:pos="5944"/>
        </w:tabs>
        <w:ind w:firstLine="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b/>
      </w: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sdt>
      <w:sdtPr>
        <w:rPr>
          <w:rFonts w:ascii="Times New Roman" w:hAnsi="Times New Roman" w:eastAsia="仿宋" w:cstheme="minorBidi"/>
          <w:color w:val="000000" w:themeColor="text1"/>
          <w:szCs w:val="22"/>
          <w:lang w:val="zh-CN"/>
          <w14:textFill>
            <w14:solidFill>
              <w14:schemeClr w14:val="tx1"/>
            </w14:solidFill>
          </w14:textFill>
        </w:rPr>
        <w:id w:val="-1166005170"/>
        <w:docPartObj>
          <w:docPartGallery w:val="Table of Contents"/>
          <w:docPartUnique/>
        </w:docPartObj>
      </w:sdtPr>
      <w:sdtEndPr>
        <w:rPr>
          <w:rFonts w:ascii="Times New Roman" w:hAnsi="Times New Roman" w:eastAsia="仿宋" w:cstheme="minorBidi"/>
          <w:b/>
          <w:bCs/>
          <w:color w:val="000000" w:themeColor="text1"/>
          <w:szCs w:val="22"/>
          <w:lang w:val="zh-CN"/>
          <w14:textFill>
            <w14:solidFill>
              <w14:schemeClr w14:val="tx1"/>
            </w14:solidFill>
          </w14:textFill>
        </w:rPr>
      </w:sdtEndPr>
      <w:sdtContent>
        <w:p>
          <w:pPr>
            <w:pStyle w:val="23"/>
            <w:ind w:firstLine="640"/>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8"/>
            <w:rPr>
              <w:rFonts w:asciiTheme="minorHAnsi" w:hAnsiTheme="minorHAnsi" w:eastAsiaTheme="minorEastAsia"/>
              <w:color w:val="000000" w:themeColor="text1"/>
              <w:kern w:val="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"_Toc28023733" </w:instrText>
          </w:r>
          <w:r>
            <w:fldChar w:fldCharType="separate"/>
          </w:r>
          <w:r>
            <w:rPr>
              <w:rStyle w:val="14"/>
              <w:color w:val="000000" w:themeColor="text1"/>
              <w:szCs w:val="32"/>
              <w14:textFill>
                <w14:solidFill>
                  <w14:schemeClr w14:val="tx1"/>
                </w14:solidFill>
              </w14:textFill>
            </w:rPr>
            <w:t>1.总则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"_Toc28023734" </w:instrText>
          </w:r>
          <w:r>
            <w:fldChar w:fldCharType="separate"/>
          </w:r>
          <w:r>
            <w:rPr>
              <w:rStyle w:val="14"/>
              <w:color w:val="000000" w:themeColor="text1"/>
              <w:szCs w:val="32"/>
              <w14:textFill>
                <w14:solidFill>
                  <w14:schemeClr w14:val="tx1"/>
                </w14:solidFill>
              </w14:textFill>
            </w:rPr>
            <w:t>1.1编制目的</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"_Toc28023735" </w:instrText>
          </w:r>
          <w:r>
            <w:fldChar w:fldCharType="separate"/>
          </w:r>
          <w:r>
            <w:rPr>
              <w:rStyle w:val="14"/>
              <w:color w:val="000000" w:themeColor="text1"/>
              <w:szCs w:val="32"/>
              <w14:textFill>
                <w14:solidFill>
                  <w14:schemeClr w14:val="tx1"/>
                </w14:solidFill>
              </w14:textFill>
            </w:rPr>
            <w:t>1.2编制依据</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"_Toc28023736" </w:instrText>
          </w:r>
          <w:r>
            <w:fldChar w:fldCharType="separate"/>
          </w:r>
          <w:r>
            <w:rPr>
              <w:rStyle w:val="14"/>
              <w:color w:val="000000" w:themeColor="text1"/>
              <w:szCs w:val="32"/>
              <w14:textFill>
                <w14:solidFill>
                  <w14:schemeClr w14:val="tx1"/>
                </w14:solidFill>
              </w14:textFill>
            </w:rPr>
            <w:t>1.3编制原则</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"_Toc28023737" </w:instrText>
          </w:r>
          <w:r>
            <w:fldChar w:fldCharType="separate"/>
          </w:r>
          <w:r>
            <w:rPr>
              <w:rStyle w:val="14"/>
              <w:color w:val="000000" w:themeColor="text1"/>
              <w:szCs w:val="32"/>
              <w14:textFill>
                <w14:solidFill>
                  <w14:schemeClr w14:val="tx1"/>
                </w14:solidFill>
              </w14:textFill>
            </w:rPr>
            <w:t>1.4适用范围</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"_Toc28023738" </w:instrText>
          </w:r>
          <w:r>
            <w:fldChar w:fldCharType="separate"/>
          </w:r>
          <w:r>
            <w:rPr>
              <w:rStyle w:val="14"/>
              <w:color w:val="000000" w:themeColor="text1"/>
              <w:szCs w:val="32"/>
              <w14:textFill>
                <w14:solidFill>
                  <w14:schemeClr w14:val="tx1"/>
                </w14:solidFill>
              </w14:textFill>
            </w:rPr>
            <w:t>1.5天然气供应突发事件分级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_Toc28023738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"_Toc28023739" </w:instrText>
          </w:r>
          <w:r>
            <w:fldChar w:fldCharType="separate"/>
          </w:r>
          <w:r>
            <w:rPr>
              <w:rStyle w:val="14"/>
              <w:color w:val="000000" w:themeColor="text1"/>
              <w:szCs w:val="32"/>
              <w14:textFill>
                <w14:solidFill>
                  <w14:schemeClr w14:val="tx1"/>
                </w14:solidFill>
              </w14:textFill>
            </w:rPr>
            <w:t>2.当前供需形势分析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"_Toc28023740" </w:instrText>
          </w:r>
          <w:r>
            <w:fldChar w:fldCharType="separate"/>
          </w:r>
          <w:r>
            <w:rPr>
              <w:rStyle w:val="14"/>
              <w:color w:val="000000" w:themeColor="text1"/>
              <w:szCs w:val="32"/>
              <w14:textFill>
                <w14:solidFill>
                  <w14:schemeClr w14:val="tx1"/>
                </w14:solidFill>
              </w14:textFill>
            </w:rPr>
            <w:t>3.组织机构与职责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"_Toc28023741" </w:instrText>
          </w:r>
          <w:r>
            <w:fldChar w:fldCharType="separate"/>
          </w:r>
          <w:r>
            <w:rPr>
              <w:rStyle w:val="14"/>
              <w:rFonts w:cs="黑体"/>
              <w:color w:val="000000" w:themeColor="text1"/>
              <w:szCs w:val="32"/>
              <w14:textFill>
                <w14:solidFill>
                  <w14:schemeClr w14:val="tx1"/>
                </w14:solidFill>
              </w14:textFill>
            </w:rPr>
            <w:t>3.1</w:t>
          </w:r>
          <w:r>
            <w:rPr>
              <w:rStyle w:val="14"/>
              <w:color w:val="000000" w:themeColor="text1"/>
              <w:szCs w:val="32"/>
              <w14:textFill>
                <w14:solidFill>
                  <w14:schemeClr w14:val="tx1"/>
                </w14:solidFill>
              </w14:textFill>
            </w:rPr>
            <w:t>市天然气供应突发事件应急指挥领导小组及其职责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"_Toc28023742" </w:instrText>
          </w:r>
          <w:r>
            <w:fldChar w:fldCharType="separate"/>
          </w:r>
          <w:r>
            <w:rPr>
              <w:rStyle w:val="14"/>
              <w:rFonts w:cs="黑体"/>
              <w:color w:val="000000" w:themeColor="text1"/>
              <w:szCs w:val="32"/>
              <w14:textFill>
                <w14:solidFill>
                  <w14:schemeClr w14:val="tx1"/>
                </w14:solidFill>
              </w14:textFill>
            </w:rPr>
            <w:t>3.2</w:t>
          </w:r>
          <w:r>
            <w:rPr>
              <w:rStyle w:val="14"/>
              <w:color w:val="000000" w:themeColor="text1"/>
              <w:szCs w:val="32"/>
              <w14:textFill>
                <w14:solidFill>
                  <w14:schemeClr w14:val="tx1"/>
                </w14:solidFill>
              </w14:textFill>
            </w:rPr>
            <w:t>市应急指挥领导小组</w:t>
          </w:r>
          <w:r>
            <w:rPr>
              <w:rStyle w:val="14"/>
              <w:rFonts w:cs="宋体"/>
              <w:color w:val="000000" w:themeColor="text1"/>
              <w:szCs w:val="32"/>
              <w14:textFill>
                <w14:solidFill>
                  <w14:schemeClr w14:val="tx1"/>
                </w14:solidFill>
              </w14:textFill>
            </w:rPr>
            <w:t>办公室及其职责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"_Toc28023743" </w:instrText>
          </w:r>
          <w:r>
            <w:fldChar w:fldCharType="separate"/>
          </w:r>
          <w:r>
            <w:rPr>
              <w:rStyle w:val="14"/>
              <w:rFonts w:cs="黑体"/>
              <w:color w:val="000000" w:themeColor="text1"/>
              <w:szCs w:val="32"/>
              <w14:textFill>
                <w14:solidFill>
                  <w14:schemeClr w14:val="tx1"/>
                </w14:solidFill>
              </w14:textFill>
            </w:rPr>
            <w:t>3.3</w:t>
          </w:r>
          <w:r>
            <w:rPr>
              <w:rStyle w:val="14"/>
              <w:color w:val="000000" w:themeColor="text1"/>
              <w:szCs w:val="32"/>
              <w14:textFill>
                <w14:solidFill>
                  <w14:schemeClr w14:val="tx1"/>
                </w14:solidFill>
              </w14:textFill>
            </w:rPr>
            <w:t>成员单位职责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"_Toc28023744" </w:instrText>
          </w:r>
          <w:r>
            <w:fldChar w:fldCharType="separate"/>
          </w:r>
          <w:r>
            <w:rPr>
              <w:rStyle w:val="14"/>
              <w:color w:val="000000" w:themeColor="text1"/>
              <w:szCs w:val="32"/>
              <w14:textFill>
                <w14:solidFill>
                  <w14:schemeClr w14:val="tx1"/>
                </w14:solidFill>
              </w14:textFill>
            </w:rPr>
            <w:t>3.4应急专家组及其职责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"_Toc28023745" </w:instrText>
          </w:r>
          <w:r>
            <w:fldChar w:fldCharType="separate"/>
          </w:r>
          <w:r>
            <w:rPr>
              <w:rStyle w:val="14"/>
              <w:color w:val="000000" w:themeColor="text1"/>
              <w:szCs w:val="32"/>
              <w14:textFill>
                <w14:solidFill>
                  <w14:schemeClr w14:val="tx1"/>
                </w14:solidFill>
              </w14:textFill>
            </w:rPr>
            <w:t>4.预防监测预警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"_Toc28023746" </w:instrText>
          </w:r>
          <w:r>
            <w:fldChar w:fldCharType="separate"/>
          </w:r>
          <w:r>
            <w:rPr>
              <w:rStyle w:val="14"/>
              <w:color w:val="000000" w:themeColor="text1"/>
              <w:szCs w:val="32"/>
              <w14:textFill>
                <w14:solidFill>
                  <w14:schemeClr w14:val="tx1"/>
                </w14:solidFill>
              </w14:textFill>
            </w:rPr>
            <w:t>4.1预防机制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"_Toc28023747" </w:instrText>
          </w:r>
          <w:r>
            <w:fldChar w:fldCharType="separate"/>
          </w:r>
          <w:r>
            <w:rPr>
              <w:rStyle w:val="14"/>
              <w:color w:val="000000" w:themeColor="text1"/>
              <w:szCs w:val="32"/>
              <w14:textFill>
                <w14:solidFill>
                  <w14:schemeClr w14:val="tx1"/>
                </w14:solidFill>
              </w14:textFill>
            </w:rPr>
            <w:t>4.2监测和预警机制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"_Toc28023748" </w:instrText>
          </w:r>
          <w:r>
            <w:fldChar w:fldCharType="separate"/>
          </w:r>
          <w:r>
            <w:rPr>
              <w:rStyle w:val="14"/>
              <w:color w:val="000000" w:themeColor="text1"/>
              <w:szCs w:val="32"/>
              <w14:textFill>
                <w14:solidFill>
                  <w14:schemeClr w14:val="tx1"/>
                </w14:solidFill>
              </w14:textFill>
            </w:rPr>
            <w:t>4.3预测机制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"_Toc28023749" </w:instrText>
          </w:r>
          <w:r>
            <w:fldChar w:fldCharType="separate"/>
          </w:r>
          <w:r>
            <w:rPr>
              <w:rStyle w:val="14"/>
              <w:rFonts w:cs="宋体"/>
              <w:color w:val="000000" w:themeColor="text1"/>
              <w:szCs w:val="32"/>
              <w14:textFill>
                <w14:solidFill>
                  <w14:schemeClr w14:val="tx1"/>
                </w14:solidFill>
              </w14:textFill>
            </w:rPr>
            <w:t>4.4</w:t>
          </w:r>
          <w:r>
            <w:rPr>
              <w:rStyle w:val="14"/>
              <w:color w:val="000000" w:themeColor="text1"/>
              <w:szCs w:val="32"/>
              <w14:textFill>
                <w14:solidFill>
                  <w14:schemeClr w14:val="tx1"/>
                </w14:solidFill>
              </w14:textFill>
            </w:rPr>
            <w:t>健全信息报告制度</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_Toc28023749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"_Toc28023750" </w:instrText>
          </w:r>
          <w:r>
            <w:fldChar w:fldCharType="separate"/>
          </w:r>
          <w:r>
            <w:rPr>
              <w:rStyle w:val="14"/>
              <w:color w:val="000000" w:themeColor="text1"/>
              <w:szCs w:val="32"/>
              <w14:textFill>
                <w14:solidFill>
                  <w14:schemeClr w14:val="tx1"/>
                </w14:solidFill>
              </w14:textFill>
            </w:rPr>
            <w:t>5.预警制度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"_Toc28023751" </w:instrText>
          </w:r>
          <w:r>
            <w:fldChar w:fldCharType="separate"/>
          </w:r>
          <w:r>
            <w:rPr>
              <w:rStyle w:val="14"/>
              <w:color w:val="000000" w:themeColor="text1"/>
              <w:szCs w:val="32"/>
              <w14:textFill>
                <w14:solidFill>
                  <w14:schemeClr w14:val="tx1"/>
                </w14:solidFill>
              </w14:textFill>
            </w:rPr>
            <w:t>5.1预警分级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"_Toc28023752" </w:instrText>
          </w:r>
          <w:r>
            <w:fldChar w:fldCharType="separate"/>
          </w:r>
          <w:r>
            <w:rPr>
              <w:rStyle w:val="14"/>
              <w:color w:val="000000" w:themeColor="text1"/>
              <w:szCs w:val="32"/>
              <w14:textFill>
                <w14:solidFill>
                  <w14:schemeClr w14:val="tx1"/>
                </w14:solidFill>
              </w14:textFill>
            </w:rPr>
            <w:t>5.2预警发布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"_Toc28023753" </w:instrText>
          </w:r>
          <w:r>
            <w:fldChar w:fldCharType="separate"/>
          </w:r>
          <w:r>
            <w:rPr>
              <w:rStyle w:val="14"/>
              <w:color w:val="000000" w:themeColor="text1"/>
              <w:szCs w:val="32"/>
              <w14:textFill>
                <w14:solidFill>
                  <w14:schemeClr w14:val="tx1"/>
                </w14:solidFill>
              </w14:textFill>
            </w:rPr>
            <w:t>5.3预警响应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"_Toc28023754" </w:instrText>
          </w:r>
          <w:r>
            <w:fldChar w:fldCharType="separate"/>
          </w:r>
          <w:r>
            <w:rPr>
              <w:rStyle w:val="14"/>
              <w:color w:val="000000" w:themeColor="text1"/>
              <w:szCs w:val="32"/>
              <w14:textFill>
                <w14:solidFill>
                  <w14:schemeClr w14:val="tx1"/>
                </w14:solidFill>
              </w14:textFill>
            </w:rPr>
            <w:t>5.4预警变更和解除</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"_Toc28023755" </w:instrText>
          </w:r>
          <w:r>
            <w:fldChar w:fldCharType="separate"/>
          </w:r>
          <w:r>
            <w:rPr>
              <w:rStyle w:val="14"/>
              <w:color w:val="000000" w:themeColor="text1"/>
              <w:szCs w:val="32"/>
              <w14:textFill>
                <w14:solidFill>
                  <w14:schemeClr w14:val="tx1"/>
                </w14:solidFill>
              </w14:textFill>
            </w:rPr>
            <w:t>6.应急处置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"_Toc28023756" </w:instrText>
          </w:r>
          <w:r>
            <w:fldChar w:fldCharType="separate"/>
          </w:r>
          <w:r>
            <w:rPr>
              <w:rStyle w:val="14"/>
              <w:color w:val="000000" w:themeColor="text1"/>
              <w:szCs w:val="32"/>
              <w14:textFill>
                <w14:solidFill>
                  <w14:schemeClr w14:val="tx1"/>
                </w14:solidFill>
              </w14:textFill>
            </w:rPr>
            <w:t>6.1信息报告和共享</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19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"_Toc28023757" </w:instrText>
          </w:r>
          <w:r>
            <w:fldChar w:fldCharType="separate"/>
          </w:r>
          <w:r>
            <w:rPr>
              <w:rStyle w:val="14"/>
              <w:color w:val="000000" w:themeColor="text1"/>
              <w:szCs w:val="32"/>
              <w14:textFill>
                <w14:solidFill>
                  <w14:schemeClr w14:val="tx1"/>
                </w14:solidFill>
              </w14:textFill>
            </w:rPr>
            <w:t>7 供气保障顺序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"_Toc28023758" </w:instrText>
          </w:r>
          <w:r>
            <w:fldChar w:fldCharType="separate"/>
          </w:r>
          <w:r>
            <w:rPr>
              <w:rStyle w:val="14"/>
              <w:rFonts w:cs="黑体"/>
              <w:color w:val="000000" w:themeColor="text1"/>
              <w:szCs w:val="32"/>
              <w14:textFill>
                <w14:solidFill>
                  <w14:schemeClr w14:val="tx1"/>
                </w14:solidFill>
              </w14:textFill>
            </w:rPr>
            <w:t>7.1</w:t>
          </w:r>
          <w:r>
            <w:rPr>
              <w:rStyle w:val="14"/>
              <w:color w:val="000000" w:themeColor="text1"/>
              <w:szCs w:val="32"/>
              <w14:textFill>
                <w14:solidFill>
                  <w14:schemeClr w14:val="tx1"/>
                </w14:solidFill>
              </w14:textFill>
            </w:rPr>
            <w:t>供气保障依次顺序</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"_Toc28023759" </w:instrText>
          </w:r>
          <w:r>
            <w:fldChar w:fldCharType="separate"/>
          </w:r>
          <w:r>
            <w:rPr>
              <w:rStyle w:val="14"/>
              <w:rFonts w:cs="黑体"/>
              <w:color w:val="000000" w:themeColor="text1"/>
              <w:szCs w:val="32"/>
              <w14:textFill>
                <w14:solidFill>
                  <w14:schemeClr w14:val="tx1"/>
                </w14:solidFill>
              </w14:textFill>
            </w:rPr>
            <w:t>7.2</w:t>
          </w:r>
          <w:r>
            <w:rPr>
              <w:rStyle w:val="14"/>
              <w:color w:val="000000" w:themeColor="text1"/>
              <w:szCs w:val="32"/>
              <w14:textFill>
                <w14:solidFill>
                  <w14:schemeClr w14:val="tx1"/>
                </w14:solidFill>
              </w14:textFill>
            </w:rPr>
            <w:t>商业、重点工业用户用气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_Toc28023759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"_Toc28023760" </w:instrText>
          </w:r>
          <w:r>
            <w:fldChar w:fldCharType="separate"/>
          </w:r>
          <w:r>
            <w:rPr>
              <w:rStyle w:val="14"/>
              <w:rFonts w:cs="黑体"/>
              <w:color w:val="000000" w:themeColor="text1"/>
              <w:szCs w:val="32"/>
              <w14:textFill>
                <w14:solidFill>
                  <w14:schemeClr w14:val="tx1"/>
                </w14:solidFill>
              </w14:textFill>
            </w:rPr>
            <w:t>7.3</w:t>
          </w:r>
          <w:r>
            <w:rPr>
              <w:rStyle w:val="14"/>
              <w:color w:val="000000" w:themeColor="text1"/>
              <w:szCs w:val="32"/>
              <w14:textFill>
                <w14:solidFill>
                  <w14:schemeClr w14:val="tx1"/>
                </w14:solidFill>
              </w14:textFill>
            </w:rPr>
            <w:t>重大活动与重要节日用气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"_Toc28023761" </w:instrText>
          </w:r>
          <w:r>
            <w:fldChar w:fldCharType="separate"/>
          </w:r>
          <w:r>
            <w:rPr>
              <w:rStyle w:val="14"/>
              <w:color w:val="000000" w:themeColor="text1"/>
              <w:szCs w:val="32"/>
              <w14:textFill>
                <w14:solidFill>
                  <w14:schemeClr w14:val="tx1"/>
                </w14:solidFill>
              </w14:textFill>
            </w:rPr>
            <w:t>8 应急预案的实施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"_Toc28023762" </w:instrText>
          </w:r>
          <w:r>
            <w:fldChar w:fldCharType="separate"/>
          </w:r>
          <w:r>
            <w:rPr>
              <w:rStyle w:val="14"/>
              <w:color w:val="000000" w:themeColor="text1"/>
              <w:szCs w:val="32"/>
              <w14:textFill>
                <w14:solidFill>
                  <w14:schemeClr w14:val="tx1"/>
                </w14:solidFill>
              </w14:textFill>
            </w:rPr>
            <w:t xml:space="preserve">8.1 </w:t>
          </w:r>
          <w:r>
            <w:rPr>
              <w:rStyle w:val="14"/>
              <w:rFonts w:cs="楷体"/>
              <w:color w:val="000000" w:themeColor="text1"/>
              <w:szCs w:val="32"/>
              <w14:textFill>
                <w14:solidFill>
                  <w14:schemeClr w14:val="tx1"/>
                </w14:solidFill>
              </w14:textFill>
            </w:rPr>
            <w:t>预案启动</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"_Toc28023763" </w:instrText>
          </w:r>
          <w:r>
            <w:fldChar w:fldCharType="separate"/>
          </w:r>
          <w:r>
            <w:rPr>
              <w:rStyle w:val="14"/>
              <w:color w:val="000000" w:themeColor="text1"/>
              <w:szCs w:val="32"/>
              <w14:textFill>
                <w14:solidFill>
                  <w14:schemeClr w14:val="tx1"/>
                </w14:solidFill>
              </w14:textFill>
            </w:rPr>
            <w:t>8.2 响应职责</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"_Toc28023764" </w:instrText>
          </w:r>
          <w:r>
            <w:fldChar w:fldCharType="separate"/>
          </w:r>
          <w:r>
            <w:rPr>
              <w:rStyle w:val="14"/>
              <w:color w:val="000000" w:themeColor="text1"/>
              <w:szCs w:val="32"/>
              <w14:textFill>
                <w14:solidFill>
                  <w14:schemeClr w14:val="tx1"/>
                </w14:solidFill>
              </w14:textFill>
            </w:rPr>
            <w:t xml:space="preserve">8.3 </w:t>
          </w:r>
          <w:r>
            <w:rPr>
              <w:rStyle w:val="14"/>
              <w:rFonts w:cs="宋体"/>
              <w:color w:val="000000" w:themeColor="text1"/>
              <w:szCs w:val="32"/>
              <w14:textFill>
                <w14:solidFill>
                  <w14:schemeClr w14:val="tx1"/>
                </w14:solidFill>
              </w14:textFill>
            </w:rPr>
            <w:t>应急响应</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"_Toc28023765" </w:instrText>
          </w:r>
          <w:r>
            <w:fldChar w:fldCharType="separate"/>
          </w:r>
          <w:r>
            <w:rPr>
              <w:rStyle w:val="14"/>
              <w:color w:val="000000" w:themeColor="text1"/>
              <w:szCs w:val="32"/>
              <w14:textFill>
                <w14:solidFill>
                  <w14:schemeClr w14:val="tx1"/>
                </w14:solidFill>
              </w14:textFill>
            </w:rPr>
            <w:t>8.4指挥与协调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"_Toc28023766" </w:instrText>
          </w:r>
          <w:r>
            <w:fldChar w:fldCharType="separate"/>
          </w:r>
          <w:r>
            <w:rPr>
              <w:rStyle w:val="14"/>
              <w:color w:val="000000" w:themeColor="text1"/>
              <w:szCs w:val="32"/>
              <w14:textFill>
                <w14:solidFill>
                  <w14:schemeClr w14:val="tx1"/>
                </w14:solidFill>
              </w14:textFill>
            </w:rPr>
            <w:t>8.5响应升级</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"_Toc28023767" </w:instrText>
          </w:r>
          <w:r>
            <w:fldChar w:fldCharType="separate"/>
          </w:r>
          <w:r>
            <w:rPr>
              <w:rStyle w:val="14"/>
              <w:color w:val="000000" w:themeColor="text1"/>
              <w:szCs w:val="32"/>
              <w14:textFill>
                <w14:solidFill>
                  <w14:schemeClr w14:val="tx1"/>
                </w14:solidFill>
              </w14:textFill>
            </w:rPr>
            <w:t>8.6社会动员</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29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"_Toc28023768" </w:instrText>
          </w:r>
          <w:r>
            <w:fldChar w:fldCharType="separate"/>
          </w:r>
          <w:r>
            <w:rPr>
              <w:rStyle w:val="14"/>
              <w:color w:val="000000" w:themeColor="text1"/>
              <w:szCs w:val="32"/>
              <w14:textFill>
                <w14:solidFill>
                  <w14:schemeClr w14:val="tx1"/>
                </w14:solidFill>
              </w14:textFill>
            </w:rPr>
            <w:t>8.7应急结束</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_Toc28023768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"_Toc28023769" </w:instrText>
          </w:r>
          <w:r>
            <w:fldChar w:fldCharType="separate"/>
          </w:r>
          <w:r>
            <w:rPr>
              <w:rStyle w:val="14"/>
              <w:color w:val="000000" w:themeColor="text1"/>
              <w:szCs w:val="32"/>
              <w14:textFill>
                <w14:solidFill>
                  <w14:schemeClr w14:val="tx1"/>
                </w14:solidFill>
              </w14:textFill>
            </w:rPr>
            <w:t>9.信息发布与舆情引导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"_Toc28023770" </w:instrText>
          </w:r>
          <w:r>
            <w:fldChar w:fldCharType="separate"/>
          </w:r>
          <w:r>
            <w:rPr>
              <w:rStyle w:val="14"/>
              <w:color w:val="000000" w:themeColor="text1"/>
              <w:szCs w:val="32"/>
              <w14:textFill>
                <w14:solidFill>
                  <w14:schemeClr w14:val="tx1"/>
                </w14:solidFill>
              </w14:textFill>
            </w:rPr>
            <w:t>9.1信息发布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"_Toc28023771" </w:instrText>
          </w:r>
          <w:r>
            <w:fldChar w:fldCharType="separate"/>
          </w:r>
          <w:r>
            <w:rPr>
              <w:rStyle w:val="14"/>
              <w:color w:val="000000" w:themeColor="text1"/>
              <w:szCs w:val="32"/>
              <w14:textFill>
                <w14:solidFill>
                  <w14:schemeClr w14:val="tx1"/>
                </w14:solidFill>
              </w14:textFill>
            </w:rPr>
            <w:t>9.2舆情引导</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"_Toc28023772" </w:instrText>
          </w:r>
          <w:r>
            <w:fldChar w:fldCharType="separate"/>
          </w:r>
          <w:r>
            <w:rPr>
              <w:rStyle w:val="14"/>
              <w:color w:val="000000" w:themeColor="text1"/>
              <w:szCs w:val="32"/>
              <w14:textFill>
                <w14:solidFill>
                  <w14:schemeClr w14:val="tx1"/>
                </w14:solidFill>
              </w14:textFill>
            </w:rPr>
            <w:t>10.后期处置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"_Toc28023773" </w:instrText>
          </w:r>
          <w:r>
            <w:fldChar w:fldCharType="separate"/>
          </w:r>
          <w:r>
            <w:rPr>
              <w:rStyle w:val="14"/>
              <w:color w:val="000000" w:themeColor="text1"/>
              <w:szCs w:val="32"/>
              <w14:textFill>
                <w14:solidFill>
                  <w14:schemeClr w14:val="tx1"/>
                </w14:solidFill>
              </w14:textFill>
            </w:rPr>
            <w:t>10.1善后处置</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"_Toc28023774" </w:instrText>
          </w:r>
          <w:r>
            <w:fldChar w:fldCharType="separate"/>
          </w:r>
          <w:r>
            <w:rPr>
              <w:rStyle w:val="14"/>
              <w:color w:val="000000" w:themeColor="text1"/>
              <w:szCs w:val="32"/>
              <w14:textFill>
                <w14:solidFill>
                  <w14:schemeClr w14:val="tx1"/>
                </w14:solidFill>
              </w14:textFill>
            </w:rPr>
            <w:t>10.2恢复</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"_Toc28023775" </w:instrText>
          </w:r>
          <w:r>
            <w:fldChar w:fldCharType="separate"/>
          </w:r>
          <w:r>
            <w:rPr>
              <w:rStyle w:val="14"/>
              <w:color w:val="000000" w:themeColor="text1"/>
              <w:szCs w:val="32"/>
              <w14:textFill>
                <w14:solidFill>
                  <w14:schemeClr w14:val="tx1"/>
                </w14:solidFill>
              </w14:textFill>
            </w:rPr>
            <w:t>10.3调查评估</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32</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"_Toc28023776" </w:instrText>
          </w:r>
          <w:r>
            <w:fldChar w:fldCharType="separate"/>
          </w:r>
          <w:r>
            <w:rPr>
              <w:rStyle w:val="14"/>
              <w:rFonts w:cs="宋体"/>
              <w:color w:val="000000" w:themeColor="text1"/>
              <w:szCs w:val="32"/>
              <w14:textFill>
                <w14:solidFill>
                  <w14:schemeClr w14:val="tx1"/>
                </w14:solidFill>
              </w14:textFill>
            </w:rPr>
            <w:t>11.燃气</w:t>
          </w:r>
          <w:r>
            <w:rPr>
              <w:rStyle w:val="14"/>
              <w:rFonts w:cs="Arial"/>
              <w:color w:val="000000" w:themeColor="text1"/>
              <w:szCs w:val="32"/>
              <w14:textFill>
                <w14:solidFill>
                  <w14:schemeClr w14:val="tx1"/>
                </w14:solidFill>
              </w14:textFill>
            </w:rPr>
            <w:t>缺口</w:t>
          </w:r>
          <w:r>
            <w:rPr>
              <w:rStyle w:val="14"/>
              <w:color w:val="000000" w:themeColor="text1"/>
              <w:szCs w:val="32"/>
              <w14:textFill>
                <w14:solidFill>
                  <w14:schemeClr w14:val="tx1"/>
                </w14:solidFill>
              </w14:textFill>
            </w:rPr>
            <w:t>风险分析和对应措施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"_Toc28023777" </w:instrText>
          </w:r>
          <w:r>
            <w:fldChar w:fldCharType="separate"/>
          </w:r>
          <w:r>
            <w:rPr>
              <w:rStyle w:val="14"/>
              <w:rFonts w:cs="黑体"/>
              <w:color w:val="000000" w:themeColor="text1"/>
              <w:szCs w:val="32"/>
              <w14:textFill>
                <w14:solidFill>
                  <w14:schemeClr w14:val="tx1"/>
                </w14:solidFill>
              </w14:textFill>
            </w:rPr>
            <w:t xml:space="preserve">11.1 </w:t>
          </w:r>
          <w:r>
            <w:rPr>
              <w:rStyle w:val="14"/>
              <w:color w:val="000000" w:themeColor="text1"/>
              <w:szCs w:val="32"/>
              <w14:textFill>
                <w14:solidFill>
                  <w14:schemeClr w14:val="tx1"/>
                </w14:solidFill>
              </w14:textFill>
            </w:rPr>
            <w:t>制订应急措施启动应急预案</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"_Toc28023778" </w:instrText>
          </w:r>
          <w:r>
            <w:fldChar w:fldCharType="separate"/>
          </w:r>
          <w:r>
            <w:rPr>
              <w:rStyle w:val="14"/>
              <w:rFonts w:cs="黑体"/>
              <w:color w:val="000000" w:themeColor="text1"/>
              <w:szCs w:val="32"/>
              <w14:textFill>
                <w14:solidFill>
                  <w14:schemeClr w14:val="tx1"/>
                </w14:solidFill>
              </w14:textFill>
            </w:rPr>
            <w:t>11.2</w:t>
          </w:r>
          <w:r>
            <w:rPr>
              <w:rStyle w:val="14"/>
              <w:color w:val="000000" w:themeColor="text1"/>
              <w:szCs w:val="32"/>
              <w14:textFill>
                <w14:solidFill>
                  <w14:schemeClr w14:val="tx1"/>
                </w14:solidFill>
              </w14:textFill>
            </w:rPr>
            <w:t>加强安全监控确保管网设施正常运行</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"_Toc28023779" </w:instrText>
          </w:r>
          <w:r>
            <w:fldChar w:fldCharType="separate"/>
          </w:r>
          <w:r>
            <w:rPr>
              <w:rStyle w:val="14"/>
              <w:rFonts w:cs="黑体"/>
              <w:color w:val="000000" w:themeColor="text1"/>
              <w:szCs w:val="32"/>
              <w14:textFill>
                <w14:solidFill>
                  <w14:schemeClr w14:val="tx1"/>
                </w14:solidFill>
              </w14:textFill>
            </w:rPr>
            <w:t>11.3</w:t>
          </w:r>
          <w:r>
            <w:rPr>
              <w:rStyle w:val="14"/>
              <w:color w:val="000000" w:themeColor="text1"/>
              <w:szCs w:val="32"/>
              <w14:textFill>
                <w14:solidFill>
                  <w14:schemeClr w14:val="tx1"/>
                </w14:solidFill>
              </w14:textFill>
            </w:rPr>
            <w:t>积极协调上游企业争取气源供应指标</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_Toc28023779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33</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"_Toc28023780" </w:instrText>
          </w:r>
          <w:r>
            <w:fldChar w:fldCharType="separate"/>
          </w:r>
          <w:r>
            <w:rPr>
              <w:rStyle w:val="14"/>
              <w:rFonts w:cs="黑体"/>
              <w:color w:val="000000" w:themeColor="text1"/>
              <w:szCs w:val="32"/>
              <w14:textFill>
                <w14:solidFill>
                  <w14:schemeClr w14:val="tx1"/>
                </w14:solidFill>
              </w14:textFill>
            </w:rPr>
            <w:t>11.4</w:t>
          </w:r>
          <w:r>
            <w:rPr>
              <w:rStyle w:val="14"/>
              <w:color w:val="000000" w:themeColor="text1"/>
              <w:szCs w:val="32"/>
              <w14:textFill>
                <w14:solidFill>
                  <w14:schemeClr w14:val="tx1"/>
                </w14:solidFill>
              </w14:textFill>
            </w:rPr>
            <w:t>合理调配保障供气稳定</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"_Toc28023781" </w:instrText>
          </w:r>
          <w:r>
            <w:fldChar w:fldCharType="separate"/>
          </w:r>
          <w:r>
            <w:rPr>
              <w:rStyle w:val="14"/>
              <w:rFonts w:cs="黑体"/>
              <w:color w:val="000000" w:themeColor="text1"/>
              <w:szCs w:val="32"/>
              <w14:textFill>
                <w14:solidFill>
                  <w14:schemeClr w14:val="tx1"/>
                </w14:solidFill>
              </w14:textFill>
            </w:rPr>
            <w:t>11.5</w:t>
          </w:r>
          <w:r>
            <w:rPr>
              <w:rStyle w:val="14"/>
              <w:color w:val="000000" w:themeColor="text1"/>
              <w:szCs w:val="32"/>
              <w14:textFill>
                <w14:solidFill>
                  <w14:schemeClr w14:val="tx1"/>
                </w14:solidFill>
              </w14:textFill>
            </w:rPr>
            <w:t>建立LNG临时气化站缓解供气压力</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"_Toc28023782" </w:instrText>
          </w:r>
          <w:r>
            <w:fldChar w:fldCharType="separate"/>
          </w:r>
          <w:r>
            <w:rPr>
              <w:rStyle w:val="14"/>
              <w:rFonts w:cs="黑体"/>
              <w:color w:val="000000" w:themeColor="text1"/>
              <w:szCs w:val="32"/>
              <w14:textFill>
                <w14:solidFill>
                  <w14:schemeClr w14:val="tx1"/>
                </w14:solidFill>
              </w14:textFill>
            </w:rPr>
            <w:t>11.5</w:t>
          </w:r>
          <w:r>
            <w:rPr>
              <w:rStyle w:val="14"/>
              <w:color w:val="000000" w:themeColor="text1"/>
              <w:szCs w:val="32"/>
              <w14:textFill>
                <w14:solidFill>
                  <w14:schemeClr w14:val="tx1"/>
                </w14:solidFill>
              </w14:textFill>
            </w:rPr>
            <w:t>加强宣传引导提高节约用气意识</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34</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"_Toc28023783" </w:instrText>
          </w:r>
          <w:r>
            <w:fldChar w:fldCharType="separate"/>
          </w:r>
          <w:r>
            <w:rPr>
              <w:rStyle w:val="14"/>
              <w:rFonts w:cs="宋体"/>
              <w:color w:val="000000" w:themeColor="text1"/>
              <w:szCs w:val="32"/>
              <w14:textFill>
                <w14:solidFill>
                  <w14:schemeClr w14:val="tx1"/>
                </w14:solidFill>
              </w14:textFill>
            </w:rPr>
            <w:t>12.</w:t>
          </w:r>
          <w:r>
            <w:rPr>
              <w:rStyle w:val="14"/>
              <w:color w:val="000000" w:themeColor="text1"/>
              <w:szCs w:val="32"/>
              <w14:textFill>
                <w14:solidFill>
                  <w14:schemeClr w14:val="tx1"/>
                </w14:solidFill>
              </w14:textFill>
            </w:rPr>
            <w:t>保障措施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"_Toc28023784" </w:instrText>
          </w:r>
          <w:r>
            <w:fldChar w:fldCharType="separate"/>
          </w:r>
          <w:r>
            <w:rPr>
              <w:rStyle w:val="14"/>
              <w:color w:val="000000" w:themeColor="text1"/>
              <w:szCs w:val="32"/>
              <w14:textFill>
                <w14:solidFill>
                  <w14:schemeClr w14:val="tx1"/>
                </w14:solidFill>
              </w14:textFill>
            </w:rPr>
            <w:t>12.1 加强组织领导</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"_Toc28023785" </w:instrText>
          </w:r>
          <w:r>
            <w:fldChar w:fldCharType="separate"/>
          </w:r>
          <w:r>
            <w:rPr>
              <w:rStyle w:val="14"/>
              <w:color w:val="000000" w:themeColor="text1"/>
              <w:szCs w:val="32"/>
              <w14:textFill>
                <w14:solidFill>
                  <w14:schemeClr w14:val="tx1"/>
                </w14:solidFill>
              </w14:textFill>
            </w:rPr>
            <w:t>12.2 积极争取气源</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"_Toc28023786" </w:instrText>
          </w:r>
          <w:r>
            <w:fldChar w:fldCharType="separate"/>
          </w:r>
          <w:r>
            <w:rPr>
              <w:rStyle w:val="14"/>
              <w:color w:val="000000" w:themeColor="text1"/>
              <w:szCs w:val="32"/>
              <w14:textFill>
                <w14:solidFill>
                  <w14:schemeClr w14:val="tx1"/>
                </w14:solidFill>
              </w14:textFill>
            </w:rPr>
            <w:t>12.3 加强运行调度</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35</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"_Toc28023787" </w:instrText>
          </w:r>
          <w:r>
            <w:fldChar w:fldCharType="separate"/>
          </w:r>
          <w:r>
            <w:rPr>
              <w:rStyle w:val="14"/>
              <w:color w:val="000000" w:themeColor="text1"/>
              <w:szCs w:val="32"/>
              <w14:textFill>
                <w14:solidFill>
                  <w14:schemeClr w14:val="tx1"/>
                </w14:solidFill>
              </w14:textFill>
            </w:rPr>
            <w:t>12.4应急队伍保障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_Toc28023787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"_Toc28023788" </w:instrText>
          </w:r>
          <w:r>
            <w:fldChar w:fldCharType="separate"/>
          </w:r>
          <w:r>
            <w:rPr>
              <w:rStyle w:val="14"/>
              <w:rFonts w:cs="宋体"/>
              <w:color w:val="000000" w:themeColor="text1"/>
              <w:szCs w:val="32"/>
              <w14:textFill>
                <w14:solidFill>
                  <w14:schemeClr w14:val="tx1"/>
                </w14:solidFill>
              </w14:textFill>
            </w:rPr>
            <w:t>12.5</w:t>
          </w:r>
          <w:r>
            <w:rPr>
              <w:rStyle w:val="14"/>
              <w:color w:val="000000" w:themeColor="text1"/>
              <w:szCs w:val="32"/>
              <w14:textFill>
                <w14:solidFill>
                  <w14:schemeClr w14:val="tx1"/>
                </w14:solidFill>
              </w14:textFill>
            </w:rPr>
            <w:t>液化石油气临时应急供应</w:t>
          </w:r>
          <w:r>
            <w:rPr>
              <w:rStyle w:val="14"/>
              <w:rFonts w:cs="宋体"/>
              <w:color w:val="000000" w:themeColor="text1"/>
              <w:szCs w:val="32"/>
              <w14:textFill>
                <w14:solidFill>
                  <w14:schemeClr w14:val="tx1"/>
                </w14:solidFill>
              </w14:textFill>
            </w:rPr>
            <w:t>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36</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"_Toc28023789" </w:instrText>
          </w:r>
          <w:r>
            <w:fldChar w:fldCharType="separate"/>
          </w:r>
          <w:r>
            <w:rPr>
              <w:rStyle w:val="14"/>
              <w:color w:val="000000" w:themeColor="text1"/>
              <w:szCs w:val="32"/>
              <w14:textFill>
                <w14:solidFill>
                  <w14:schemeClr w14:val="tx1"/>
                </w14:solidFill>
              </w14:textFill>
            </w:rPr>
            <w:t>12.6信息保障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_Toc28023789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"_Toc28023790" </w:instrText>
          </w:r>
          <w:r>
            <w:fldChar w:fldCharType="separate"/>
          </w:r>
          <w:r>
            <w:rPr>
              <w:rStyle w:val="14"/>
              <w:color w:val="000000" w:themeColor="text1"/>
              <w:szCs w:val="32"/>
              <w14:textFill>
                <w14:solidFill>
                  <w14:schemeClr w14:val="tx1"/>
                </w14:solidFill>
              </w14:textFill>
            </w:rPr>
            <w:t>12.7资金保障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37</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"_Toc28023791" </w:instrText>
          </w:r>
          <w:r>
            <w:fldChar w:fldCharType="separate"/>
          </w:r>
          <w:r>
            <w:rPr>
              <w:rStyle w:val="14"/>
              <w:color w:val="000000" w:themeColor="text1"/>
              <w:szCs w:val="32"/>
              <w14:textFill>
                <w14:solidFill>
                  <w14:schemeClr w14:val="tx1"/>
                </w14:solidFill>
              </w14:textFill>
            </w:rPr>
            <w:t>12.8交通保障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_Toc28023791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"_Toc28023792" </w:instrText>
          </w:r>
          <w:r>
            <w:fldChar w:fldCharType="separate"/>
          </w:r>
          <w:r>
            <w:rPr>
              <w:rStyle w:val="14"/>
              <w:color w:val="000000" w:themeColor="text1"/>
              <w:szCs w:val="32"/>
              <w14:textFill>
                <w14:solidFill>
                  <w14:schemeClr w14:val="tx1"/>
                </w14:solidFill>
              </w14:textFill>
            </w:rPr>
            <w:t>12.9储备保障</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"_Toc28023793" </w:instrText>
          </w:r>
          <w:r>
            <w:fldChar w:fldCharType="separate"/>
          </w:r>
          <w:r>
            <w:rPr>
              <w:rStyle w:val="14"/>
              <w:color w:val="000000" w:themeColor="text1"/>
              <w:szCs w:val="32"/>
              <w14:textFill>
                <w14:solidFill>
                  <w14:schemeClr w14:val="tx1"/>
                </w14:solidFill>
              </w14:textFill>
            </w:rPr>
            <w:t>12.10严格执行预案</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"_Toc28023794" </w:instrText>
          </w:r>
          <w:r>
            <w:fldChar w:fldCharType="separate"/>
          </w:r>
          <w:r>
            <w:rPr>
              <w:rStyle w:val="14"/>
              <w:rFonts w:cs="黑体"/>
              <w:color w:val="000000" w:themeColor="text1"/>
              <w:szCs w:val="32"/>
              <w14:textFill>
                <w14:solidFill>
                  <w14:schemeClr w14:val="tx1"/>
                </w14:solidFill>
              </w14:textFill>
            </w:rPr>
            <w:t>12.11</w:t>
          </w:r>
          <w:r>
            <w:rPr>
              <w:rStyle w:val="14"/>
              <w:color w:val="000000" w:themeColor="text1"/>
              <w:szCs w:val="32"/>
              <w14:textFill>
                <w14:solidFill>
                  <w14:schemeClr w14:val="tx1"/>
                </w14:solidFill>
              </w14:textFill>
            </w:rPr>
            <w:t>确保停（限）气安全</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38</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"_Toc28023795" </w:instrText>
          </w:r>
          <w:r>
            <w:fldChar w:fldCharType="separate"/>
          </w:r>
          <w:r>
            <w:rPr>
              <w:rStyle w:val="14"/>
              <w:rFonts w:cs="黑体"/>
              <w:color w:val="000000" w:themeColor="text1"/>
              <w:szCs w:val="32"/>
              <w14:textFill>
                <w14:solidFill>
                  <w14:schemeClr w14:val="tx1"/>
                </w14:solidFill>
              </w14:textFill>
            </w:rPr>
            <w:t>12.12</w:t>
          </w:r>
          <w:r>
            <w:rPr>
              <w:rStyle w:val="14"/>
              <w:color w:val="000000" w:themeColor="text1"/>
              <w:szCs w:val="32"/>
              <w14:textFill>
                <w14:solidFill>
                  <w14:schemeClr w14:val="tx1"/>
                </w14:solidFill>
              </w14:textFill>
            </w:rPr>
            <w:t>抓好城镇燃气（天然气）设施保护</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_Toc28023795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"_Toc28023796" </w:instrText>
          </w:r>
          <w:r>
            <w:fldChar w:fldCharType="separate"/>
          </w:r>
          <w:r>
            <w:rPr>
              <w:rStyle w:val="14"/>
              <w:rFonts w:cs="黑体"/>
              <w:color w:val="000000" w:themeColor="text1"/>
              <w:szCs w:val="32"/>
              <w14:textFill>
                <w14:solidFill>
                  <w14:schemeClr w14:val="tx1"/>
                </w14:solidFill>
              </w14:textFill>
            </w:rPr>
            <w:t>12.13</w:t>
          </w:r>
          <w:r>
            <w:rPr>
              <w:rStyle w:val="14"/>
              <w:color w:val="000000" w:themeColor="text1"/>
              <w:szCs w:val="32"/>
              <w14:textFill>
                <w14:solidFill>
                  <w14:schemeClr w14:val="tx1"/>
                </w14:solidFill>
              </w14:textFill>
            </w:rPr>
            <w:t>加强信息发布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_Toc28023796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"_Toc28023797" </w:instrText>
          </w:r>
          <w:r>
            <w:fldChar w:fldCharType="separate"/>
          </w:r>
          <w:r>
            <w:rPr>
              <w:rStyle w:val="14"/>
              <w:color w:val="000000" w:themeColor="text1"/>
              <w:szCs w:val="32"/>
              <w14:textFill>
                <w14:solidFill>
                  <w14:schemeClr w14:val="tx1"/>
                </w14:solidFill>
              </w14:textFill>
            </w:rPr>
            <w:t>13.宣教培训和演练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_Toc28023797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"_Toc28023798" </w:instrText>
          </w:r>
          <w:r>
            <w:fldChar w:fldCharType="separate"/>
          </w:r>
          <w:r>
            <w:rPr>
              <w:rStyle w:val="14"/>
              <w:color w:val="000000" w:themeColor="text1"/>
              <w:szCs w:val="32"/>
              <w14:textFill>
                <w14:solidFill>
                  <w14:schemeClr w14:val="tx1"/>
                </w14:solidFill>
              </w14:textFill>
            </w:rPr>
            <w:t>13.1宣教培训</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_Toc28023798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39</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"_Toc28023799" </w:instrText>
          </w:r>
          <w:r>
            <w:fldChar w:fldCharType="separate"/>
          </w:r>
          <w:r>
            <w:rPr>
              <w:rStyle w:val="14"/>
              <w:color w:val="000000" w:themeColor="text1"/>
              <w:szCs w:val="32"/>
              <w14:textFill>
                <w14:solidFill>
                  <w14:schemeClr w14:val="tx1"/>
                </w14:solidFill>
              </w14:textFill>
            </w:rPr>
            <w:t>13.2应急演练</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_Toc28023799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"_Toc28023800" </w:instrText>
          </w:r>
          <w:r>
            <w:fldChar w:fldCharType="separate"/>
          </w:r>
          <w:r>
            <w:rPr>
              <w:rStyle w:val="14"/>
              <w:color w:val="000000" w:themeColor="text1"/>
              <w:szCs w:val="32"/>
              <w14:textFill>
                <w14:solidFill>
                  <w14:schemeClr w14:val="tx1"/>
                </w14:solidFill>
              </w14:textFill>
            </w:rPr>
            <w:t>14.责任追究</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_Toc28023800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8"/>
            <w:rPr>
              <w:rFonts w:asciiTheme="minorHAnsi" w:hAnsiTheme="minorHAnsi" w:eastAsiaTheme="minorEastAsia"/>
              <w:color w:val="000000" w:themeColor="text1"/>
              <w:kern w:val="2"/>
              <w14:textFill>
                <w14:solidFill>
                  <w14:schemeClr w14:val="tx1"/>
                </w14:solidFill>
              </w14:textFill>
            </w:rPr>
          </w:pPr>
          <w:r>
            <w:fldChar w:fldCharType="begin"/>
          </w:r>
          <w:r>
            <w:instrText xml:space="preserve"> HYPERLINK \l "_Toc28023801" </w:instrText>
          </w:r>
          <w:r>
            <w:fldChar w:fldCharType="separate"/>
          </w:r>
          <w:r>
            <w:rPr>
              <w:rStyle w:val="14"/>
              <w:color w:val="000000" w:themeColor="text1"/>
              <w:szCs w:val="32"/>
              <w14:textFill>
                <w14:solidFill>
                  <w14:schemeClr w14:val="tx1"/>
                </w14:solidFill>
              </w14:textFill>
            </w:rPr>
            <w:t>15.附则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_Toc28023801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"_Toc28023802" </w:instrText>
          </w:r>
          <w:r>
            <w:fldChar w:fldCharType="separate"/>
          </w:r>
          <w:r>
            <w:rPr>
              <w:rStyle w:val="14"/>
              <w:color w:val="000000" w:themeColor="text1"/>
              <w:szCs w:val="32"/>
              <w14:textFill>
                <w14:solidFill>
                  <w14:schemeClr w14:val="tx1"/>
                </w14:solidFill>
              </w14:textFill>
            </w:rPr>
            <w:t>15.1预案制订</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_Toc28023802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Cs w:val="32"/>
              <w14:textFill>
                <w14:solidFill>
                  <w14:schemeClr w14:val="tx1"/>
                </w14:solidFill>
              </w14:textFill>
            </w:rPr>
          </w:pPr>
          <w:r>
            <w:fldChar w:fldCharType="begin"/>
          </w:r>
          <w:r>
            <w:instrText xml:space="preserve"> HYPERLINK \l "_Toc28023803" </w:instrText>
          </w:r>
          <w:r>
            <w:fldChar w:fldCharType="separate"/>
          </w:r>
          <w:r>
            <w:rPr>
              <w:rStyle w:val="14"/>
              <w:color w:val="000000" w:themeColor="text1"/>
              <w:szCs w:val="32"/>
              <w14:textFill>
                <w14:solidFill>
                  <w14:schemeClr w14:val="tx1"/>
                </w14:solidFill>
              </w14:textFill>
            </w:rPr>
            <w:t>15.2预案修订</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_Toc28023803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40</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pStyle w:val="9"/>
            <w:tabs>
              <w:tab w:val="right" w:leader="dot" w:pos="8630"/>
            </w:tabs>
            <w:ind w:left="640" w:firstLine="0" w:firstLineChars="0"/>
            <w:rPr>
              <w:rFonts w:asciiTheme="minorHAnsi" w:hAnsiTheme="minorHAnsi" w:eastAsiaTheme="minorEastAsia"/>
              <w:color w:val="000000" w:themeColor="text1"/>
              <w:kern w:val="2"/>
              <w:sz w:val="21"/>
              <w14:textFill>
                <w14:solidFill>
                  <w14:schemeClr w14:val="tx1"/>
                </w14:solidFill>
              </w14:textFill>
            </w:rPr>
          </w:pPr>
          <w:r>
            <w:fldChar w:fldCharType="begin"/>
          </w:r>
          <w:r>
            <w:instrText xml:space="preserve"> HYPERLINK \l "_Toc28023804" </w:instrText>
          </w:r>
          <w:r>
            <w:fldChar w:fldCharType="separate"/>
          </w:r>
          <w:r>
            <w:rPr>
              <w:rStyle w:val="14"/>
              <w:color w:val="000000" w:themeColor="text1"/>
              <w:szCs w:val="32"/>
              <w14:textFill>
                <w14:solidFill>
                  <w14:schemeClr w14:val="tx1"/>
                </w14:solidFill>
              </w14:textFill>
            </w:rPr>
            <w:t>15.3预案实施</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fldChar w:fldCharType="begin"/>
          </w:r>
          <w:r>
            <w:rPr>
              <w:color w:val="000000" w:themeColor="text1"/>
              <w:szCs w:val="32"/>
              <w14:textFill>
                <w14:solidFill>
                  <w14:schemeClr w14:val="tx1"/>
                </w14:solidFill>
              </w14:textFill>
            </w:rPr>
            <w:instrText xml:space="preserve"> PAGEREF _Toc28023804 \h </w:instrText>
          </w:r>
          <w:r>
            <w:rPr>
              <w:color w:val="000000" w:themeColor="text1"/>
              <w:szCs w:val="32"/>
              <w14:textFill>
                <w14:solidFill>
                  <w14:schemeClr w14:val="tx1"/>
                </w14:solidFill>
              </w14:textFill>
            </w:rPr>
            <w:fldChar w:fldCharType="separate"/>
          </w:r>
          <w:r>
            <w:rPr>
              <w:color w:val="000000" w:themeColor="text1"/>
              <w:szCs w:val="32"/>
              <w14:textFill>
                <w14:solidFill>
                  <w14:schemeClr w14:val="tx1"/>
                </w14:solidFill>
              </w14:textFill>
            </w:rPr>
            <w:t>41</w:t>
          </w:r>
          <w:r>
            <w:rPr>
              <w:color w:val="000000" w:themeColor="text1"/>
              <w:szCs w:val="32"/>
              <w14:textFill>
                <w14:solidFill>
                  <w14:schemeClr w14:val="tx1"/>
                </w14:solidFill>
              </w14:textFill>
            </w:rPr>
            <w:fldChar w:fldCharType="end"/>
          </w:r>
          <w:r>
            <w:rPr>
              <w:color w:val="000000" w:themeColor="text1"/>
              <w:szCs w:val="32"/>
              <w14:textFill>
                <w14:solidFill>
                  <w14:schemeClr w14:val="tx1"/>
                </w14:solidFill>
              </w14:textFill>
            </w:rPr>
            <w:fldChar w:fldCharType="end"/>
          </w:r>
        </w:p>
        <w:p>
          <w:pPr>
            <w:ind w:firstLine="643"/>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shd w:val="clear" w:color="auto" w:fill="FFFFFF"/>
        <w:spacing w:line="560" w:lineRule="atLeast"/>
        <w:ind w:firstLine="640"/>
        <w:jc w:val="center"/>
        <w:rPr>
          <w:rFonts w:ascii="微软雅黑" w:hAnsi="微软雅黑" w:cs="宋体"/>
          <w:color w:val="000000" w:themeColor="text1"/>
          <w:szCs w:val="21"/>
          <w14:textFill>
            <w14:solidFill>
              <w14:schemeClr w14:val="tx1"/>
            </w14:solidFill>
          </w14:textFill>
        </w:rPr>
      </w:pPr>
    </w:p>
    <w:p>
      <w:pPr>
        <w:shd w:val="clear" w:color="auto" w:fill="FFFFFF"/>
        <w:spacing w:line="560" w:lineRule="atLeast"/>
        <w:ind w:firstLine="640"/>
        <w:rPr>
          <w:rFonts w:ascii="微软雅黑" w:hAnsi="微软雅黑" w:cs="宋体"/>
          <w:color w:val="000000" w:themeColor="text1"/>
          <w:szCs w:val="21"/>
          <w14:textFill>
            <w14:solidFill>
              <w14:schemeClr w14:val="tx1"/>
            </w14:solidFill>
          </w14:textFill>
        </w:rPr>
      </w:pPr>
    </w:p>
    <w:p>
      <w:pPr>
        <w:shd w:val="clear" w:color="auto" w:fill="FFFFFF"/>
        <w:spacing w:line="450" w:lineRule="atLeast"/>
        <w:ind w:firstLine="640"/>
        <w:rPr>
          <w:rFonts w:ascii="黑体" w:hAnsi="黑体" w:eastAsia="黑体" w:cs="宋体"/>
          <w:color w:val="000000" w:themeColor="text1"/>
          <w:szCs w:val="32"/>
          <w14:textFill>
            <w14:solidFill>
              <w14:schemeClr w14:val="tx1"/>
            </w14:solidFill>
          </w14:textFill>
        </w:rPr>
        <w:sectPr>
          <w:footerReference r:id="rId3" w:type="default"/>
          <w:pgSz w:w="12240" w:h="15840"/>
          <w:pgMar w:top="1440" w:right="1800" w:bottom="1440" w:left="1800" w:header="720" w:footer="720" w:gutter="0"/>
          <w:pgNumType w:fmt="upperRoman" w:start="1"/>
          <w:cols w:space="720" w:num="1"/>
        </w:sectPr>
      </w:pPr>
    </w:p>
    <w:p>
      <w:pPr>
        <w:ind w:firstLine="0" w:firstLineChars="0"/>
        <w:jc w:val="center"/>
        <w:rPr>
          <w:rFonts w:cs="Times New Roman"/>
          <w:color w:val="000000" w:themeColor="text1"/>
          <w14:textFill>
            <w14:solidFill>
              <w14:schemeClr w14:val="tx1"/>
            </w14:solidFill>
          </w14:textFill>
        </w:rPr>
      </w:pPr>
      <w:r>
        <w:rPr>
          <w:rFonts w:hint="eastAsia" w:cs="Times New Roman"/>
          <w:b/>
          <w:bCs/>
          <w:color w:val="000000" w:themeColor="text1"/>
          <w:kern w:val="2"/>
          <w:sz w:val="44"/>
          <w:szCs w:val="44"/>
          <w14:textFill>
            <w14:solidFill>
              <w14:schemeClr w14:val="tx1"/>
            </w14:solidFill>
          </w14:textFill>
        </w:rPr>
        <w:t>太仓市天然气供应应急预案</w:t>
      </w:r>
    </w:p>
    <w:p>
      <w:pPr>
        <w:pStyle w:val="2"/>
        <w:rPr>
          <w:color w:val="000000" w:themeColor="text1"/>
          <w14:textFill>
            <w14:solidFill>
              <w14:schemeClr w14:val="tx1"/>
            </w14:solidFill>
          </w14:textFill>
        </w:rPr>
      </w:pPr>
      <w:bookmarkStart w:id="0" w:name="_Toc28023733"/>
      <w:r>
        <w:rPr>
          <w:rFonts w:hint="eastAsia"/>
          <w:color w:val="000000" w:themeColor="text1"/>
          <w14:textFill>
            <w14:solidFill>
              <w14:schemeClr w14:val="tx1"/>
            </w14:solidFill>
          </w14:textFill>
        </w:rPr>
        <w:t>1.总则</w:t>
      </w:r>
      <w:bookmarkEnd w:id="0"/>
    </w:p>
    <w:p>
      <w:pPr>
        <w:pStyle w:val="3"/>
        <w:rPr>
          <w:color w:val="000000" w:themeColor="text1"/>
          <w14:textFill>
            <w14:solidFill>
              <w14:schemeClr w14:val="tx1"/>
            </w14:solidFill>
          </w14:textFill>
        </w:rPr>
      </w:pPr>
      <w:bookmarkStart w:id="1" w:name="_Toc28023734"/>
      <w:r>
        <w:rPr>
          <w:rFonts w:hint="eastAsia"/>
          <w:color w:val="000000" w:themeColor="text1"/>
          <w14:textFill>
            <w14:solidFill>
              <w14:schemeClr w14:val="tx1"/>
            </w14:solidFill>
          </w14:textFill>
        </w:rPr>
        <w:t>1.1编制目的</w:t>
      </w:r>
      <w:bookmarkEnd w:id="1"/>
    </w:p>
    <w:p>
      <w:pPr>
        <w:ind w:firstLine="640"/>
        <w:rPr>
          <w:rFonts w:ascii="黑体" w:hAnsi="黑体" w:eastAsia="黑体" w:cs="宋体"/>
          <w:color w:val="000000" w:themeColor="text1"/>
          <w14:textFill>
            <w14:solidFill>
              <w14:schemeClr w14:val="tx1"/>
            </w14:solidFill>
          </w14:textFill>
        </w:rPr>
      </w:pPr>
      <w:r>
        <w:rPr>
          <w:rFonts w:hint="eastAsia"/>
          <w:color w:val="000000" w:themeColor="text1"/>
          <w14:textFill>
            <w14:solidFill>
              <w14:schemeClr w14:val="tx1"/>
            </w14:solidFill>
          </w14:textFill>
        </w:rPr>
        <w:t>随着我市天然气需求量逐年增加，燃气供应问题日益突出,为了保障天然气</w:t>
      </w:r>
      <w:r>
        <w:rPr>
          <w:rFonts w:hint="eastAsia"/>
          <w:color w:val="000000" w:themeColor="text1"/>
          <w:spacing w:val="6"/>
          <w14:textFill>
            <w14:solidFill>
              <w14:schemeClr w14:val="tx1"/>
            </w14:solidFill>
          </w14:textFill>
        </w:rPr>
        <w:t>气</w:t>
      </w:r>
      <w:r>
        <w:rPr>
          <w:rFonts w:hint="eastAsia"/>
          <w:color w:val="000000" w:themeColor="text1"/>
          <w14:textFill>
            <w14:solidFill>
              <w14:schemeClr w14:val="tx1"/>
            </w14:solidFill>
          </w14:textFill>
        </w:rPr>
        <w:t>源供应和使用，建立政府、</w:t>
      </w:r>
      <w:r>
        <w:rPr>
          <w:rFonts w:hint="eastAsia" w:cs="仿宋_GB2312"/>
          <w:color w:val="000000" w:themeColor="text1"/>
          <w14:textFill>
            <w14:solidFill>
              <w14:schemeClr w14:val="tx1"/>
            </w14:solidFill>
          </w14:textFill>
        </w:rPr>
        <w:t>燃气</w:t>
      </w:r>
      <w:r>
        <w:rPr>
          <w:rFonts w:hint="eastAsia"/>
          <w:color w:val="000000" w:themeColor="text1"/>
          <w14:textFill>
            <w14:solidFill>
              <w14:schemeClr w14:val="tx1"/>
            </w14:solidFill>
          </w14:textFill>
        </w:rPr>
        <w:t>企业与</w:t>
      </w:r>
      <w:r>
        <w:rPr>
          <w:rFonts w:hint="eastAsia" w:cs="仿宋_GB2312"/>
          <w:color w:val="000000" w:themeColor="text1"/>
          <w14:textFill>
            <w14:solidFill>
              <w14:schemeClr w14:val="tx1"/>
            </w14:solidFill>
          </w14:textFill>
        </w:rPr>
        <w:t>用气企业、</w:t>
      </w:r>
      <w:r>
        <w:rPr>
          <w:rFonts w:hint="eastAsia"/>
          <w:color w:val="000000" w:themeColor="text1"/>
          <w14:textFill>
            <w14:solidFill>
              <w14:schemeClr w14:val="tx1"/>
            </w14:solidFill>
          </w14:textFill>
        </w:rPr>
        <w:t>社会组织间统一指挥、分工明确、责任到位的管理机制，</w:t>
      </w:r>
      <w:r>
        <w:rPr>
          <w:rFonts w:hint="eastAsia"/>
          <w:color w:val="000000" w:themeColor="text1"/>
          <w:spacing w:val="6"/>
          <w14:textFill>
            <w14:solidFill>
              <w14:schemeClr w14:val="tx1"/>
            </w14:solidFill>
          </w14:textFill>
        </w:rPr>
        <w:t>形成规范有序、科学高效、</w:t>
      </w:r>
      <w:r>
        <w:rPr>
          <w:rFonts w:hint="eastAsia"/>
          <w:color w:val="000000" w:themeColor="text1"/>
          <w14:textFill>
            <w14:solidFill>
              <w14:schemeClr w14:val="tx1"/>
            </w14:solidFill>
          </w14:textFill>
        </w:rPr>
        <w:t>常备不懈的天然气供应应急管理体系，提高天然气供应综合管理水平和抗风险能力。</w:t>
      </w:r>
      <w:r>
        <w:rPr>
          <w:rFonts w:hint="eastAsia"/>
          <w:color w:val="000000" w:themeColor="text1"/>
          <w:spacing w:val="6"/>
          <w14:textFill>
            <w14:solidFill>
              <w14:schemeClr w14:val="tx1"/>
            </w14:solidFill>
          </w14:textFill>
        </w:rPr>
        <w:t>按照</w:t>
      </w:r>
      <w:r>
        <w:rPr>
          <w:rFonts w:hint="eastAsia" w:cs="仿宋_GB2312"/>
          <w:color w:val="000000" w:themeColor="text1"/>
          <w14:textFill>
            <w14:solidFill>
              <w14:schemeClr w14:val="tx1"/>
            </w14:solidFill>
          </w14:textFill>
        </w:rPr>
        <w:t>保障供应、保证安全、民用优先的原则，</w:t>
      </w:r>
      <w:r>
        <w:rPr>
          <w:rFonts w:hint="eastAsia"/>
          <w:color w:val="000000" w:themeColor="text1"/>
          <w14:textFill>
            <w14:solidFill>
              <w14:schemeClr w14:val="tx1"/>
            </w14:solidFill>
          </w14:textFill>
        </w:rPr>
        <w:t>做到在</w:t>
      </w:r>
      <w:r>
        <w:rPr>
          <w:color w:val="000000" w:themeColor="text1"/>
          <w14:textFill>
            <w14:solidFill>
              <w14:schemeClr w14:val="tx1"/>
            </w14:solidFill>
          </w14:textFill>
        </w:rPr>
        <w:t>天然气供应出现</w:t>
      </w:r>
      <w:r>
        <w:rPr>
          <w:rFonts w:hint="eastAsia"/>
          <w:color w:val="000000" w:themeColor="text1"/>
          <w:spacing w:val="6"/>
          <w14:textFill>
            <w14:solidFill>
              <w14:schemeClr w14:val="tx1"/>
            </w14:solidFill>
          </w14:textFill>
        </w:rPr>
        <w:t>短缺</w:t>
      </w:r>
      <w:r>
        <w:rPr>
          <w:color w:val="000000" w:themeColor="text1"/>
          <w14:textFill>
            <w14:solidFill>
              <w14:schemeClr w14:val="tx1"/>
            </w14:solidFill>
          </w14:textFill>
        </w:rPr>
        <w:t>情况时，</w:t>
      </w:r>
      <w:r>
        <w:rPr>
          <w:rFonts w:hint="eastAsia"/>
          <w:color w:val="000000" w:themeColor="text1"/>
          <w14:textFill>
            <w14:solidFill>
              <w14:schemeClr w14:val="tx1"/>
            </w14:solidFill>
          </w14:textFill>
        </w:rPr>
        <w:t>能够高效、有序、迅速地进行</w:t>
      </w:r>
      <w:r>
        <w:rPr>
          <w:rFonts w:hint="eastAsia"/>
          <w:color w:val="000000" w:themeColor="text1"/>
          <w:spacing w:val="6"/>
          <w14:textFill>
            <w14:solidFill>
              <w14:schemeClr w14:val="tx1"/>
            </w14:solidFill>
          </w14:textFill>
        </w:rPr>
        <w:t>应急</w:t>
      </w:r>
      <w:r>
        <w:rPr>
          <w:color w:val="000000" w:themeColor="text1"/>
          <w14:textFill>
            <w14:solidFill>
              <w14:schemeClr w14:val="tx1"/>
            </w14:solidFill>
          </w14:textFill>
        </w:rPr>
        <w:t>调控</w:t>
      </w:r>
      <w:r>
        <w:rPr>
          <w:rFonts w:hint="eastAsia"/>
          <w:color w:val="000000" w:themeColor="text1"/>
          <w:spacing w:val="6"/>
          <w14:textFill>
            <w14:solidFill>
              <w14:schemeClr w14:val="tx1"/>
            </w14:solidFill>
          </w14:textFill>
        </w:rPr>
        <w:t>处理，把对人民生活和经济</w:t>
      </w:r>
      <w:r>
        <w:rPr>
          <w:rFonts w:hint="eastAsia"/>
          <w:color w:val="000000" w:themeColor="text1"/>
          <w14:textFill>
            <w14:solidFill>
              <w14:schemeClr w14:val="tx1"/>
            </w14:solidFill>
          </w14:textFill>
        </w:rPr>
        <w:t>社会</w:t>
      </w:r>
      <w:r>
        <w:rPr>
          <w:rFonts w:hint="eastAsia"/>
          <w:color w:val="000000" w:themeColor="text1"/>
          <w:spacing w:val="6"/>
          <w14:textFill>
            <w14:solidFill>
              <w14:schemeClr w14:val="tx1"/>
            </w14:solidFill>
          </w14:textFill>
        </w:rPr>
        <w:t>发展的不良影响和损失降低到最低程度，</w:t>
      </w:r>
      <w:r>
        <w:rPr>
          <w:rFonts w:hint="eastAsia" w:cs="仿宋_GB2312"/>
          <w:color w:val="000000" w:themeColor="text1"/>
          <w14:textFill>
            <w14:solidFill>
              <w14:schemeClr w14:val="tx1"/>
            </w14:solidFill>
          </w14:textFill>
        </w:rPr>
        <w:t>加强预警研判和统一调度，</w:t>
      </w:r>
      <w:r>
        <w:rPr>
          <w:rFonts w:hint="eastAsia"/>
          <w:color w:val="000000" w:themeColor="text1"/>
          <w14:textFill>
            <w14:solidFill>
              <w14:schemeClr w14:val="tx1"/>
            </w14:solidFill>
          </w14:textFill>
        </w:rPr>
        <w:t>确保全市天然气供应的稳定和安全生产，结合我市实际，特制定本预案。</w:t>
      </w:r>
    </w:p>
    <w:p>
      <w:pPr>
        <w:pStyle w:val="3"/>
        <w:rPr>
          <w:color w:val="000000" w:themeColor="text1"/>
          <w:szCs w:val="21"/>
          <w14:textFill>
            <w14:solidFill>
              <w14:schemeClr w14:val="tx1"/>
            </w14:solidFill>
          </w14:textFill>
        </w:rPr>
      </w:pPr>
      <w:bookmarkStart w:id="2" w:name="_Toc28023735"/>
      <w:r>
        <w:rPr>
          <w:rFonts w:hint="eastAsia"/>
          <w:color w:val="000000" w:themeColor="text1"/>
          <w14:textFill>
            <w14:solidFill>
              <w14:schemeClr w14:val="tx1"/>
            </w14:solidFill>
          </w14:textFill>
        </w:rPr>
        <w:t>1.2编制依据</w:t>
      </w:r>
      <w:bookmarkEnd w:id="2"/>
    </w:p>
    <w:p>
      <w:pPr>
        <w:ind w:firstLine="640"/>
        <w:rPr>
          <w:rFonts w:ascii="黑体" w:hAnsi="黑体" w:eastAsia="黑体"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依据《中华人民共和国突发事件应对法》</w:t>
      </w:r>
      <w:r>
        <w:rPr>
          <w:rFonts w:hint="eastAsia" w:ascii="仿宋" w:hAnsi="仿宋" w:cs="仿宋-WinCharSetFFFF-H"/>
          <w:color w:val="000000" w:themeColor="text1"/>
          <w:szCs w:val="32"/>
          <w14:textFill>
            <w14:solidFill>
              <w14:schemeClr w14:val="tx1"/>
            </w14:solidFill>
          </w14:textFill>
        </w:rPr>
        <w:t>[</w:t>
      </w:r>
      <w:r>
        <w:rPr>
          <w:rFonts w:hint="eastAsia" w:ascii="仿宋" w:hAnsi="仿宋"/>
          <w:bCs/>
          <w:color w:val="000000" w:themeColor="text1"/>
          <w:szCs w:val="32"/>
          <w14:textFill>
            <w14:solidFill>
              <w14:schemeClr w14:val="tx1"/>
            </w14:solidFill>
          </w14:textFill>
        </w:rPr>
        <w:t>中华人</w:t>
      </w:r>
      <w:r>
        <w:rPr>
          <w:rFonts w:hint="eastAsia" w:ascii="仿宋" w:hAnsi="仿宋"/>
          <w:bCs/>
          <w:color w:val="000000" w:themeColor="text1"/>
          <w:szCs w:val="32"/>
          <w:lang w:val="en-US" w:eastAsia="zh-CN"/>
          <w14:textFill>
            <w14:solidFill>
              <w14:schemeClr w14:val="tx1"/>
            </w14:solidFill>
          </w14:textFill>
        </w:rPr>
        <w:t>民</w:t>
      </w:r>
      <w:bookmarkStart w:id="84" w:name="_GoBack"/>
      <w:bookmarkEnd w:id="84"/>
      <w:r>
        <w:rPr>
          <w:rFonts w:hint="eastAsia" w:ascii="仿宋" w:hAnsi="仿宋"/>
          <w:bCs/>
          <w:color w:val="000000" w:themeColor="text1"/>
          <w:szCs w:val="32"/>
          <w14:textFill>
            <w14:solidFill>
              <w14:schemeClr w14:val="tx1"/>
            </w14:solidFill>
          </w14:textFill>
        </w:rPr>
        <w:t>共和国主席令（</w:t>
      </w:r>
      <w:r>
        <w:rPr>
          <w:rFonts w:hint="eastAsia" w:ascii="仿宋" w:hAnsi="仿宋"/>
          <w:color w:val="000000" w:themeColor="text1"/>
          <w:szCs w:val="32"/>
          <w14:textFill>
            <w14:solidFill>
              <w14:schemeClr w14:val="tx1"/>
            </w14:solidFill>
          </w14:textFill>
        </w:rPr>
        <w:t>第</w:t>
      </w:r>
      <w:r>
        <w:rPr>
          <w:rFonts w:hint="eastAsia" w:ascii="仿宋" w:hAnsi="仿宋" w:cs="宋体"/>
          <w:bCs/>
          <w:color w:val="000000" w:themeColor="text1"/>
          <w:szCs w:val="32"/>
          <w14:textFill>
            <w14:solidFill>
              <w14:schemeClr w14:val="tx1"/>
            </w14:solidFill>
          </w14:textFill>
        </w:rPr>
        <w:t>六十九</w:t>
      </w:r>
      <w:r>
        <w:rPr>
          <w:rFonts w:hint="eastAsia" w:ascii="仿宋" w:hAnsi="仿宋" w:cs="宋体"/>
          <w:color w:val="000000" w:themeColor="text1"/>
          <w:szCs w:val="32"/>
          <w14:textFill>
            <w14:solidFill>
              <w14:schemeClr w14:val="tx1"/>
            </w14:solidFill>
          </w14:textFill>
        </w:rPr>
        <w:t>号）</w:t>
      </w:r>
      <w:r>
        <w:rPr>
          <w:rFonts w:hint="eastAsia" w:ascii="仿宋" w:hAnsi="仿宋"/>
          <w:color w:val="000000" w:themeColor="text1"/>
          <w:szCs w:val="32"/>
          <w:shd w:val="clear" w:color="auto" w:fill="FFFFFF"/>
          <w14:textFill>
            <w14:solidFill>
              <w14:schemeClr w14:val="tx1"/>
            </w14:solidFill>
          </w14:textFill>
        </w:rPr>
        <w:t>2007年8月30日</w:t>
      </w:r>
      <w:r>
        <w:rPr>
          <w:rFonts w:hint="eastAsia" w:ascii="仿宋" w:hAnsi="仿宋"/>
          <w:color w:val="000000" w:themeColor="text1"/>
          <w:szCs w:val="32"/>
          <w14:textFill>
            <w14:solidFill>
              <w14:schemeClr w14:val="tx1"/>
            </w14:solidFill>
          </w14:textFill>
        </w:rPr>
        <w:t>]</w:t>
      </w:r>
      <w:r>
        <w:rPr>
          <w:rFonts w:hint="eastAsia" w:ascii="仿宋" w:hAnsi="仿宋" w:cs="仿宋-WinCharSetFFFF-H"/>
          <w:color w:val="000000" w:themeColor="text1"/>
          <w:szCs w:val="32"/>
          <w14:textFill>
            <w14:solidFill>
              <w14:schemeClr w14:val="tx1"/>
            </w14:solidFill>
          </w14:textFill>
        </w:rPr>
        <w:t>、</w:t>
      </w:r>
      <w:r>
        <w:rPr>
          <w:rFonts w:ascii="仿宋" w:hAnsi="仿宋"/>
          <w:color w:val="000000" w:themeColor="text1"/>
          <w:szCs w:val="32"/>
          <w14:textFill>
            <w14:solidFill>
              <w14:schemeClr w14:val="tx1"/>
            </w14:solidFill>
          </w14:textFill>
        </w:rPr>
        <w:t>《中华人民共和国安全生产法》</w:t>
      </w:r>
      <w:r>
        <w:rPr>
          <w:rFonts w:hint="eastAsia" w:ascii="仿宋" w:hAnsi="仿宋" w:cs="仿宋-WinCharSetFFFF-H"/>
          <w:color w:val="000000" w:themeColor="text1"/>
          <w:szCs w:val="32"/>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2014年8月31日发布</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2014年12月1日实施</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修改</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olor w:val="000000" w:themeColor="text1"/>
          <w:szCs w:val="32"/>
          <w14:textFill>
            <w14:solidFill>
              <w14:schemeClr w14:val="tx1"/>
            </w14:solidFill>
          </w14:textFill>
        </w:rPr>
        <w:t>、《中华人民共和国石油天然气管道保护法》</w:t>
      </w:r>
      <w:r>
        <w:rPr>
          <w:rFonts w:hint="eastAsia" w:ascii="仿宋" w:hAnsi="仿宋" w:cs="仿宋-WinCharSetFFFF-H"/>
          <w:color w:val="000000" w:themeColor="text1"/>
          <w:szCs w:val="32"/>
          <w14:textFill>
            <w14:solidFill>
              <w14:schemeClr w14:val="tx1"/>
            </w14:solidFill>
          </w14:textFill>
        </w:rPr>
        <w:t>[</w:t>
      </w:r>
      <w:r>
        <w:fldChar w:fldCharType="begin"/>
      </w:r>
      <w:r>
        <w:instrText xml:space="preserve"> HYPERLINK "https://baike.so.com/doc/5354200-5589664.html" \t "_blank" </w:instrText>
      </w:r>
      <w:r>
        <w:fldChar w:fldCharType="separate"/>
      </w:r>
      <w:r>
        <w:rPr>
          <w:rStyle w:val="14"/>
          <w:rFonts w:ascii="仿宋" w:hAnsi="仿宋" w:cs="Arial"/>
          <w:color w:val="000000" w:themeColor="text1"/>
          <w:szCs w:val="32"/>
          <w:u w:val="none"/>
          <w:shd w:val="clear" w:color="auto" w:fill="FFFFFF"/>
          <w14:textFill>
            <w14:solidFill>
              <w14:schemeClr w14:val="tx1"/>
            </w14:solidFill>
          </w14:textFill>
        </w:rPr>
        <w:t>中华人民共和国主席令</w:t>
      </w:r>
      <w:r>
        <w:rPr>
          <w:rStyle w:val="14"/>
          <w:rFonts w:ascii="仿宋" w:hAnsi="仿宋" w:cs="Arial"/>
          <w:color w:val="000000" w:themeColor="text1"/>
          <w:szCs w:val="32"/>
          <w:u w:val="none"/>
          <w:shd w:val="clear" w:color="auto" w:fill="FFFFFF"/>
          <w14:textFill>
            <w14:solidFill>
              <w14:schemeClr w14:val="tx1"/>
            </w14:solidFill>
          </w14:textFill>
        </w:rPr>
        <w:fldChar w:fldCharType="end"/>
      </w:r>
      <w:r>
        <w:rPr>
          <w:rFonts w:ascii="仿宋" w:hAnsi="仿宋" w:cs="Arial"/>
          <w:color w:val="000000" w:themeColor="text1"/>
          <w:szCs w:val="32"/>
          <w:shd w:val="clear" w:color="auto" w:fill="FFFFFF"/>
          <w14:textFill>
            <w14:solidFill>
              <w14:schemeClr w14:val="tx1"/>
            </w14:solidFill>
          </w14:textFill>
        </w:rPr>
        <w:t>(第三十号)2010年6月25日</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《国务院关于促进天然气协调稳定发展的若干意见》（国发〔2018〕31号）、</w:t>
      </w:r>
      <w:r>
        <w:rPr>
          <w:rFonts w:hint="eastAsia" w:ascii="仿宋_GB2312" w:hAnsi="仿宋_GB2312" w:eastAsia="仿宋_GB2312" w:cs="仿宋_GB2312"/>
          <w:color w:val="000000" w:themeColor="text1"/>
          <w:szCs w:val="32"/>
          <w14:textFill>
            <w14:solidFill>
              <w14:schemeClr w14:val="tx1"/>
            </w14:solidFill>
          </w14:textFill>
        </w:rPr>
        <w:t>《突发事件应急预案管理办法》（国办发〔2013〕101号）、</w:t>
      </w:r>
      <w:r>
        <w:rPr>
          <w:rFonts w:ascii="仿宋" w:hAnsi="仿宋"/>
          <w:color w:val="000000" w:themeColor="text1"/>
          <w:szCs w:val="32"/>
          <w14:textFill>
            <w14:solidFill>
              <w14:schemeClr w14:val="tx1"/>
            </w14:solidFill>
          </w14:textFill>
        </w:rPr>
        <w:t>《天然气利用政策》</w:t>
      </w:r>
      <w:r>
        <w:rPr>
          <w:rFonts w:hint="eastAsia" w:ascii="仿宋_GB2312" w:hAnsi="仿宋_GB2312" w:eastAsia="仿宋_GB2312" w:cs="仿宋_GB2312"/>
          <w:color w:val="000000" w:themeColor="text1"/>
          <w:szCs w:val="32"/>
          <w14:textFill>
            <w14:solidFill>
              <w14:schemeClr w14:val="tx1"/>
            </w14:solidFill>
          </w14:textFill>
        </w:rPr>
        <w:t>（发展改革委令第15号）、</w:t>
      </w:r>
      <w:r>
        <w:rPr>
          <w:rFonts w:hint="eastAsia" w:ascii="仿宋" w:hAnsi="仿宋"/>
          <w:color w:val="000000" w:themeColor="text1"/>
          <w:szCs w:val="32"/>
          <w14:textFill>
            <w14:solidFill>
              <w14:schemeClr w14:val="tx1"/>
            </w14:solidFill>
          </w14:textFill>
        </w:rPr>
        <w:t>《江苏省燃气管理条例》</w:t>
      </w:r>
      <w:r>
        <w:rPr>
          <w:rFonts w:hint="eastAsia" w:ascii="仿宋" w:hAnsi="仿宋" w:cs="仿宋-WinCharSetFFFF-H"/>
          <w:color w:val="000000" w:themeColor="text1"/>
          <w:szCs w:val="32"/>
          <w14:textFill>
            <w14:solidFill>
              <w14:schemeClr w14:val="tx1"/>
            </w14:solidFill>
          </w14:textFill>
        </w:rPr>
        <w:t>[江苏</w:t>
      </w:r>
      <w:r>
        <w:rPr>
          <w:rFonts w:hint="eastAsia" w:ascii="仿宋" w:hAnsi="仿宋"/>
          <w:color w:val="000000" w:themeColor="text1"/>
          <w:szCs w:val="32"/>
          <w14:textFill>
            <w14:solidFill>
              <w14:schemeClr w14:val="tx1"/>
            </w14:solidFill>
          </w14:textFill>
        </w:rPr>
        <w:t>省十三届人大常委会第十次会议</w:t>
      </w:r>
      <w:r>
        <w:rPr>
          <w:rFonts w:hint="eastAsia" w:ascii="仿宋" w:hAnsi="仿宋" w:cs="Arial"/>
          <w:color w:val="000000" w:themeColor="text1"/>
          <w:szCs w:val="32"/>
          <w:shd w:val="clear" w:color="auto" w:fill="FFFFFF"/>
          <w14:textFill>
            <w14:solidFill>
              <w14:schemeClr w14:val="tx1"/>
            </w14:solidFill>
          </w14:textFill>
        </w:rPr>
        <w:t>（</w:t>
      </w:r>
      <w:r>
        <w:rPr>
          <w:rFonts w:ascii="仿宋" w:hAnsi="仿宋" w:cs="Arial"/>
          <w:color w:val="000000" w:themeColor="text1"/>
          <w:szCs w:val="32"/>
          <w:shd w:val="clear" w:color="auto" w:fill="FFFFFF"/>
          <w14:textFill>
            <w14:solidFill>
              <w14:schemeClr w14:val="tx1"/>
            </w14:solidFill>
          </w14:textFill>
        </w:rPr>
        <w:t>修改</w:t>
      </w:r>
      <w:r>
        <w:rPr>
          <w:rFonts w:hint="eastAsia" w:ascii="仿宋" w:hAnsi="仿宋" w:cs="Arial"/>
          <w:color w:val="000000" w:themeColor="text1"/>
          <w:szCs w:val="32"/>
          <w:shd w:val="clear" w:color="auto" w:fill="FFFFFF"/>
          <w14:textFill>
            <w14:solidFill>
              <w14:schemeClr w14:val="tx1"/>
            </w14:solidFill>
          </w14:textFill>
        </w:rPr>
        <w:t>）]</w:t>
      </w:r>
      <w:r>
        <w:rPr>
          <w:rFonts w:hint="eastAsia" w:ascii="仿宋" w:hAnsi="仿宋"/>
          <w:color w:val="000000" w:themeColor="text1"/>
          <w:szCs w:val="32"/>
          <w14:textFill>
            <w14:solidFill>
              <w14:schemeClr w14:val="tx1"/>
            </w14:solidFill>
          </w14:textFill>
        </w:rPr>
        <w:t>、《江苏省政府关于促进天然气协调稳定发展的实施意见》（苏政发〔2018〕150号）、《江苏省关于加快储气设施建设和完善储气调峰辅助服务市场机制的实施方案》（苏能保联席发〔2018〕1号）等法律法规及相关规定，以及今年以来的本市天然气供需形势和未来发展趋势的研判，</w:t>
      </w:r>
      <w:r>
        <w:rPr>
          <w:rFonts w:hint="eastAsia" w:ascii="仿宋_GB2312" w:hAnsi="仿宋_GB2312" w:eastAsia="仿宋_GB2312" w:cs="仿宋_GB2312"/>
          <w:color w:val="000000" w:themeColor="text1"/>
          <w:szCs w:val="32"/>
          <w14:textFill>
            <w14:solidFill>
              <w14:schemeClr w14:val="tx1"/>
            </w14:solidFill>
          </w14:textFill>
        </w:rPr>
        <w:t>制定太仓市天然气供应应急预案（以下简称本</w:t>
      </w:r>
      <w:r>
        <w:rPr>
          <w:rFonts w:hint="eastAsia" w:ascii="仿宋_GB2312" w:hAnsi="仿宋_GB2312" w:eastAsia="仿宋_GB2312" w:cs="仿宋_GB2312"/>
          <w:bCs/>
          <w:color w:val="000000" w:themeColor="text1"/>
          <w:szCs w:val="32"/>
          <w14:textFill>
            <w14:solidFill>
              <w14:schemeClr w14:val="tx1"/>
            </w14:solidFill>
          </w14:textFill>
        </w:rPr>
        <w:t>应急</w:t>
      </w:r>
      <w:r>
        <w:rPr>
          <w:rFonts w:hint="eastAsia" w:ascii="仿宋_GB2312" w:hAnsi="仿宋_GB2312" w:eastAsia="仿宋_GB2312" w:cs="仿宋_GB2312"/>
          <w:color w:val="000000" w:themeColor="text1"/>
          <w:szCs w:val="32"/>
          <w14:textFill>
            <w14:solidFill>
              <w14:schemeClr w14:val="tx1"/>
            </w14:solidFill>
          </w14:textFill>
        </w:rPr>
        <w:t>预案）。</w:t>
      </w:r>
    </w:p>
    <w:p>
      <w:pPr>
        <w:pStyle w:val="3"/>
        <w:rPr>
          <w:color w:val="000000" w:themeColor="text1"/>
          <w:szCs w:val="21"/>
          <w14:textFill>
            <w14:solidFill>
              <w14:schemeClr w14:val="tx1"/>
            </w14:solidFill>
          </w14:textFill>
        </w:rPr>
      </w:pPr>
      <w:bookmarkStart w:id="3" w:name="_Toc28023736"/>
      <w:r>
        <w:rPr>
          <w:rFonts w:hint="eastAsia"/>
          <w:color w:val="000000" w:themeColor="text1"/>
          <w14:textFill>
            <w14:solidFill>
              <w14:schemeClr w14:val="tx1"/>
            </w14:solidFill>
          </w14:textFill>
        </w:rPr>
        <w:t>1.3编制原则</w:t>
      </w:r>
      <w:bookmarkEnd w:id="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根据供需缺口情况，</w:t>
      </w:r>
      <w:r>
        <w:rPr>
          <w:rFonts w:hint="eastAsia" w:ascii="仿宋" w:hAnsi="仿宋"/>
          <w:color w:val="000000" w:themeColor="text1"/>
          <w:szCs w:val="32"/>
          <w14:textFill>
            <w14:solidFill>
              <w14:schemeClr w14:val="tx1"/>
            </w14:solidFill>
          </w14:textFill>
        </w:rPr>
        <w:t>按照“有保有压、</w:t>
      </w:r>
      <w:r>
        <w:rPr>
          <w:rFonts w:hint="eastAsia" w:ascii="仿宋" w:hAnsi="仿宋" w:cs="仿宋_GB2312"/>
          <w:color w:val="000000" w:themeColor="text1"/>
          <w:szCs w:val="32"/>
          <w14:textFill>
            <w14:solidFill>
              <w14:schemeClr w14:val="tx1"/>
            </w14:solidFill>
          </w14:textFill>
        </w:rPr>
        <w:t>民生</w:t>
      </w:r>
      <w:r>
        <w:rPr>
          <w:rFonts w:hint="eastAsia" w:ascii="仿宋" w:hAnsi="仿宋"/>
          <w:color w:val="000000" w:themeColor="text1"/>
          <w:szCs w:val="32"/>
          <w14:textFill>
            <w14:solidFill>
              <w14:schemeClr w14:val="tx1"/>
            </w14:solidFill>
          </w14:textFill>
        </w:rPr>
        <w:t>优先、突出重点”总体原则，立足资源供应现状，</w:t>
      </w:r>
      <w:r>
        <w:rPr>
          <w:rFonts w:hint="eastAsia" w:ascii="仿宋" w:hAnsi="仿宋" w:cs="仿宋_GB2312"/>
          <w:color w:val="000000" w:themeColor="text1"/>
          <w:szCs w:val="32"/>
          <w14:textFill>
            <w14:solidFill>
              <w14:schemeClr w14:val="tx1"/>
            </w14:solidFill>
          </w14:textFill>
        </w:rPr>
        <w:t>强化预警研判和统一调度，</w:t>
      </w:r>
      <w:r>
        <w:rPr>
          <w:rFonts w:hint="eastAsia" w:ascii="仿宋" w:hAnsi="仿宋"/>
          <w:color w:val="000000" w:themeColor="text1"/>
          <w:szCs w:val="32"/>
          <w14:textFill>
            <w14:solidFill>
              <w14:schemeClr w14:val="tx1"/>
            </w14:solidFill>
          </w14:textFill>
        </w:rPr>
        <w:t>统筹谋划天然气的</w:t>
      </w:r>
      <w:r>
        <w:rPr>
          <w:rFonts w:ascii="仿宋" w:hAnsi="仿宋"/>
          <w:color w:val="000000" w:themeColor="text1"/>
          <w:szCs w:val="32"/>
          <w14:textFill>
            <w14:solidFill>
              <w14:schemeClr w14:val="tx1"/>
            </w14:solidFill>
          </w14:textFill>
        </w:rPr>
        <w:t>用气需求</w:t>
      </w:r>
      <w:r>
        <w:rPr>
          <w:rFonts w:hint="eastAsia" w:ascii="仿宋" w:hAnsi="仿宋"/>
          <w:color w:val="000000" w:themeColor="text1"/>
          <w:szCs w:val="32"/>
          <w14:textFill>
            <w14:solidFill>
              <w14:schemeClr w14:val="tx1"/>
            </w14:solidFill>
          </w14:textFill>
        </w:rPr>
        <w:t>。坚持保民生、保重点区域、保重大活动，压高峰用户、可中断用户、工业用户</w:t>
      </w:r>
      <w:r>
        <w:rPr>
          <w:rFonts w:hint="eastAsia" w:ascii="仿宋" w:hAnsi="仿宋" w:cs="仿宋_GB2312"/>
          <w:color w:val="000000" w:themeColor="text1"/>
          <w:szCs w:val="32"/>
          <w14:textFill>
            <w14:solidFill>
              <w14:schemeClr w14:val="tx1"/>
            </w14:solidFill>
          </w14:textFill>
        </w:rPr>
        <w:t>调峰能力，最大限度保障全市天然气稳定供应</w:t>
      </w:r>
      <w:r>
        <w:rPr>
          <w:rFonts w:hint="eastAsia" w:ascii="仿宋" w:hAnsi="仿宋"/>
          <w:color w:val="000000" w:themeColor="text1"/>
          <w:szCs w:val="32"/>
          <w14:textFill>
            <w14:solidFill>
              <w14:schemeClr w14:val="tx1"/>
            </w14:solidFill>
          </w14:textFill>
        </w:rPr>
        <w:t>，兼顾社会发展和经济效益，</w:t>
      </w:r>
      <w:r>
        <w:rPr>
          <w:rFonts w:hint="eastAsia" w:ascii="仿宋_GB2312" w:hAnsi="仿宋_GB2312" w:eastAsia="仿宋_GB2312" w:cs="仿宋_GB2312"/>
          <w:color w:val="000000" w:themeColor="text1"/>
          <w:szCs w:val="32"/>
          <w14:textFill>
            <w14:solidFill>
              <w14:schemeClr w14:val="tx1"/>
            </w14:solidFill>
          </w14:textFill>
        </w:rPr>
        <w:t>兼顾供给侧和需求侧同步发力，既采取一切有效措施拓展气源，又优化用气需求结构。</w:t>
      </w:r>
    </w:p>
    <w:p>
      <w:pPr>
        <w:ind w:firstLine="640"/>
        <w:rPr>
          <w:rFonts w:ascii="仿宋_GB2312" w:hAnsi="仿宋_GB2312" w:eastAsia="仿宋_GB2312" w:cs="仿宋_GB2312"/>
          <w:bCs/>
          <w:color w:val="000000" w:themeColor="text1"/>
          <w:szCs w:val="32"/>
          <w14:textFill>
            <w14:solidFill>
              <w14:schemeClr w14:val="tx1"/>
            </w14:solidFill>
          </w14:textFill>
        </w:rPr>
      </w:pPr>
      <w:r>
        <w:rPr>
          <w:rFonts w:hint="eastAsia" w:ascii="仿宋_GB2312" w:hAnsi="仿宋_GB2312" w:eastAsia="仿宋_GB2312" w:cs="仿宋_GB2312"/>
          <w:bCs/>
          <w:color w:val="000000" w:themeColor="text1"/>
          <w:szCs w:val="32"/>
          <w14:textFill>
            <w14:solidFill>
              <w14:schemeClr w14:val="tx1"/>
            </w14:solidFill>
          </w14:textFill>
        </w:rPr>
        <w:t>本应急预案主要是应对太仓市</w:t>
      </w:r>
      <w:r>
        <w:rPr>
          <w:rFonts w:hint="eastAsia" w:ascii="仿宋_GB2312" w:hAnsi="仿宋_GB2312" w:eastAsia="仿宋_GB2312" w:cs="仿宋_GB2312"/>
          <w:color w:val="000000" w:themeColor="text1"/>
          <w:szCs w:val="32"/>
          <w14:textFill>
            <w14:solidFill>
              <w14:schemeClr w14:val="tx1"/>
            </w14:solidFill>
          </w14:textFill>
        </w:rPr>
        <w:t>行政区域内</w:t>
      </w:r>
      <w:r>
        <w:rPr>
          <w:rFonts w:hint="eastAsia" w:ascii="仿宋_GB2312" w:hAnsi="仿宋_GB2312" w:eastAsia="仿宋_GB2312" w:cs="仿宋_GB2312"/>
          <w:bCs/>
          <w:color w:val="000000" w:themeColor="text1"/>
          <w:szCs w:val="32"/>
          <w14:textFill>
            <w14:solidFill>
              <w14:schemeClr w14:val="tx1"/>
            </w14:solidFill>
          </w14:textFill>
        </w:rPr>
        <w:t>管道天然气保供工作。</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（一）民生用气优先原则</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全力保障居民生活、医院、学校、福利机构、公交出租车等民生用气，出现供气缺口时必须优先满足民生用气。</w:t>
      </w:r>
    </w:p>
    <w:p>
      <w:pPr>
        <w:ind w:firstLine="640"/>
        <w:rPr>
          <w:rFonts w:ascii="仿宋" w:hAnsi="仿宋" w:cs="楷体"/>
          <w:bCs/>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（二）城市重点区域和重大活动用气优先原则</w:t>
      </w:r>
    </w:p>
    <w:p>
      <w:pPr>
        <w:ind w:firstLine="640"/>
        <w:rPr>
          <w:rFonts w:ascii="仿宋" w:hAnsi="仿宋" w:cs="仿宋_GB2312"/>
          <w:b/>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在满足全市民生用气优先的情况下，考虑重要单位优先保障；</w:t>
      </w:r>
      <w:r>
        <w:rPr>
          <w:rFonts w:hint="eastAsia" w:ascii="仿宋" w:hAnsi="仿宋"/>
          <w:color w:val="000000" w:themeColor="text1"/>
          <w:szCs w:val="32"/>
          <w14:textFill>
            <w14:solidFill>
              <w14:schemeClr w14:val="tx1"/>
            </w14:solidFill>
          </w14:textFill>
        </w:rPr>
        <w:t>考虑两会、春节及其他重大活动或节庆优先保障；</w:t>
      </w:r>
      <w:r>
        <w:rPr>
          <w:rFonts w:hint="eastAsia" w:ascii="仿宋" w:hAnsi="仿宋" w:cs="仿宋_GB2312"/>
          <w:color w:val="000000" w:themeColor="text1"/>
          <w:szCs w:val="32"/>
          <w14:textFill>
            <w14:solidFill>
              <w14:schemeClr w14:val="tx1"/>
            </w14:solidFill>
          </w14:textFill>
        </w:rPr>
        <w:t>考虑城市重点区域优先保障。</w:t>
      </w:r>
    </w:p>
    <w:p>
      <w:pPr>
        <w:ind w:firstLine="640"/>
        <w:rPr>
          <w:rFonts w:ascii="仿宋" w:hAnsi="仿宋" w:cs="楷体"/>
          <w:bCs/>
          <w:color w:val="000000" w:themeColor="text1"/>
          <w:szCs w:val="32"/>
          <w14:textFill>
            <w14:solidFill>
              <w14:schemeClr w14:val="tx1"/>
            </w14:solidFill>
          </w14:textFill>
        </w:rPr>
      </w:pPr>
      <w:r>
        <w:rPr>
          <w:rFonts w:hint="eastAsia" w:ascii="仿宋" w:hAnsi="仿宋" w:cs="楷体"/>
          <w:bCs/>
          <w:color w:val="000000" w:themeColor="text1"/>
          <w:szCs w:val="32"/>
          <w14:textFill>
            <w14:solidFill>
              <w14:schemeClr w14:val="tx1"/>
            </w14:solidFill>
          </w14:textFill>
        </w:rPr>
        <w:t>（三）社会效益和经济发展优先原则</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分级管理保障</w:t>
      </w:r>
      <w:r>
        <w:rPr>
          <w:rFonts w:hint="eastAsia" w:ascii="仿宋_GB2312" w:hAnsi="仿宋_GB2312" w:eastAsia="仿宋_GB2312" w:cs="仿宋_GB2312"/>
          <w:color w:val="000000" w:themeColor="text1"/>
          <w:szCs w:val="32"/>
          <w14:textFill>
            <w14:solidFill>
              <w14:schemeClr w14:val="tx1"/>
            </w14:solidFill>
          </w14:textFill>
        </w:rPr>
        <w:t>工业企业用气，把有限资源向符合民生、有效益、有市场、管理好的企业倾斜，优先满足重点增长企业、战略性新兴产业、符合国家产业政策的连续性生产作业和中断供气可能造成安全事故的企业用气需求，通过安排轮休、错峰生产、压减用量等方式，平抑用气高峰，平衡供需缺口。</w:t>
      </w:r>
    </w:p>
    <w:p>
      <w:pPr>
        <w:pStyle w:val="3"/>
        <w:rPr>
          <w:color w:val="000000" w:themeColor="text1"/>
          <w:szCs w:val="21"/>
          <w14:textFill>
            <w14:solidFill>
              <w14:schemeClr w14:val="tx1"/>
            </w14:solidFill>
          </w14:textFill>
        </w:rPr>
      </w:pPr>
      <w:bookmarkStart w:id="4" w:name="_Toc28023737"/>
      <w:r>
        <w:rPr>
          <w:rFonts w:hint="eastAsia"/>
          <w:color w:val="000000" w:themeColor="text1"/>
          <w14:textFill>
            <w14:solidFill>
              <w14:schemeClr w14:val="tx1"/>
            </w14:solidFill>
          </w14:textFill>
        </w:rPr>
        <w:t>1.4适用范围</w:t>
      </w:r>
      <w:bookmarkEnd w:id="4"/>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本</w:t>
      </w:r>
      <w:r>
        <w:rPr>
          <w:rFonts w:hint="eastAsia" w:ascii="仿宋_GB2312" w:hAnsi="仿宋_GB2312" w:eastAsia="仿宋_GB2312" w:cs="仿宋_GB2312"/>
          <w:bCs/>
          <w:color w:val="000000" w:themeColor="text1"/>
          <w:szCs w:val="32"/>
          <w14:textFill>
            <w14:solidFill>
              <w14:schemeClr w14:val="tx1"/>
            </w14:solidFill>
          </w14:textFill>
        </w:rPr>
        <w:t>应急</w:t>
      </w:r>
      <w:r>
        <w:rPr>
          <w:rFonts w:hint="eastAsia" w:ascii="仿宋_GB2312" w:hAnsi="仿宋_GB2312" w:eastAsia="仿宋_GB2312" w:cs="仿宋_GB2312"/>
          <w:color w:val="000000" w:themeColor="text1"/>
          <w:szCs w:val="32"/>
          <w14:textFill>
            <w14:solidFill>
              <w14:schemeClr w14:val="tx1"/>
            </w14:solidFill>
          </w14:textFill>
        </w:rPr>
        <w:t>预案适用于发生在太仓市行政区域内天然气供应紧缺事件，具体包括：</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（一）天然气上游限量供气或持续减（停）供应引起的供应量不足或供气中断； </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（二）天然气上游突发事故引起的供气中断或供应量不足；</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（三）因自然灾害或其他突发事件造成的供气中断或供气不足；</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（四）因其他原因造成的天然气供应紧张。</w:t>
      </w:r>
    </w:p>
    <w:p>
      <w:pPr>
        <w:pStyle w:val="3"/>
        <w:rPr>
          <w:color w:val="000000" w:themeColor="text1"/>
          <w:szCs w:val="21"/>
          <w14:textFill>
            <w14:solidFill>
              <w14:schemeClr w14:val="tx1"/>
            </w14:solidFill>
          </w14:textFill>
        </w:rPr>
      </w:pPr>
      <w:bookmarkStart w:id="5" w:name="_Toc28023738"/>
      <w:r>
        <w:rPr>
          <w:rFonts w:hint="eastAsia"/>
          <w:color w:val="000000" w:themeColor="text1"/>
          <w14:textFill>
            <w14:solidFill>
              <w14:schemeClr w14:val="tx1"/>
            </w14:solidFill>
          </w14:textFill>
        </w:rPr>
        <w:t>1.5天然气供应突发事件分级</w:t>
      </w:r>
      <w:bookmarkEnd w:id="5"/>
    </w:p>
    <w:p>
      <w:pPr>
        <w:ind w:firstLine="640"/>
        <w:rPr>
          <w:rFonts w:ascii="仿宋" w:hAnsi="仿宋"/>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依据</w:t>
      </w:r>
      <w:r>
        <w:rPr>
          <w:rFonts w:hint="eastAsia" w:ascii="仿宋_GB2312" w:hAnsi="仿宋_GB2312" w:eastAsia="仿宋_GB2312" w:cs="仿宋_GB2312"/>
          <w:color w:val="000000" w:themeColor="text1"/>
          <w:szCs w:val="32"/>
          <w14:textFill>
            <w14:solidFill>
              <w14:schemeClr w14:val="tx1"/>
            </w14:solidFill>
          </w14:textFill>
        </w:rPr>
        <w:t>我市城镇燃气（天然气）供需形势分析，</w:t>
      </w:r>
      <w:r>
        <w:rPr>
          <w:rFonts w:hint="eastAsia" w:ascii="仿宋" w:hAnsi="仿宋"/>
          <w:color w:val="000000" w:themeColor="text1"/>
          <w:szCs w:val="32"/>
          <w14:textFill>
            <w14:solidFill>
              <w14:schemeClr w14:val="tx1"/>
            </w14:solidFill>
          </w14:textFill>
        </w:rPr>
        <w:t>按不同的供气缺口情况，</w:t>
      </w:r>
      <w:r>
        <w:rPr>
          <w:rFonts w:hint="eastAsia" w:ascii="仿宋_GB2312" w:hAnsi="仿宋_GB2312" w:eastAsia="仿宋_GB2312" w:cs="仿宋_GB2312"/>
          <w:color w:val="000000" w:themeColor="text1"/>
          <w:szCs w:val="32"/>
          <w14:textFill>
            <w14:solidFill>
              <w14:schemeClr w14:val="tx1"/>
            </w14:solidFill>
          </w14:textFill>
        </w:rPr>
        <w:t>将</w:t>
      </w:r>
      <w:r>
        <w:rPr>
          <w:rFonts w:hint="eastAsia" w:ascii="仿宋_GB2312" w:hAnsi="微软雅黑" w:eastAsia="仿宋_GB2312" w:cs="宋体"/>
          <w:color w:val="000000" w:themeColor="text1"/>
          <w:szCs w:val="32"/>
          <w14:textFill>
            <w14:solidFill>
              <w14:schemeClr w14:val="tx1"/>
            </w14:solidFill>
          </w14:textFill>
        </w:rPr>
        <w:t>天然气供应突发事件的危害程度、影响范围，由低至高分为三级：一般天然气供应突发事件（</w:t>
      </w:r>
      <w:r>
        <w:rPr>
          <w:rFonts w:hint="eastAsia" w:ascii="仿宋_GB2312" w:hAnsi="仿宋_GB2312" w:eastAsia="仿宋_GB2312" w:cs="仿宋_GB2312"/>
          <w:color w:val="000000" w:themeColor="text1"/>
          <w:szCs w:val="32"/>
          <w14:textFill>
            <w14:solidFill>
              <w14:schemeClr w14:val="tx1"/>
            </w14:solidFill>
          </w14:textFill>
        </w:rPr>
        <w:t>Ⅰ级）、</w:t>
      </w:r>
      <w:r>
        <w:rPr>
          <w:rFonts w:hint="eastAsia" w:ascii="仿宋_GB2312" w:hAnsi="微软雅黑" w:eastAsia="仿宋_GB2312" w:cs="宋体"/>
          <w:color w:val="000000" w:themeColor="text1"/>
          <w:szCs w:val="32"/>
          <w14:textFill>
            <w14:solidFill>
              <w14:schemeClr w14:val="tx1"/>
            </w14:solidFill>
          </w14:textFill>
        </w:rPr>
        <w:t>重大天然气供应突发事件（</w:t>
      </w:r>
      <w:r>
        <w:rPr>
          <w:rFonts w:hint="eastAsia" w:ascii="仿宋_GB2312" w:hAnsi="仿宋_GB2312" w:eastAsia="仿宋_GB2312" w:cs="仿宋_GB2312"/>
          <w:color w:val="000000" w:themeColor="text1"/>
          <w:szCs w:val="32"/>
          <w14:textFill>
            <w14:solidFill>
              <w14:schemeClr w14:val="tx1"/>
            </w14:solidFill>
          </w14:textFill>
        </w:rPr>
        <w:t>Ⅱ级）和</w:t>
      </w:r>
      <w:r>
        <w:rPr>
          <w:rFonts w:hint="eastAsia" w:ascii="仿宋_GB2312" w:hAnsi="微软雅黑" w:eastAsia="仿宋_GB2312" w:cs="宋体"/>
          <w:color w:val="000000" w:themeColor="text1"/>
          <w:szCs w:val="32"/>
          <w14:textFill>
            <w14:solidFill>
              <w14:schemeClr w14:val="tx1"/>
            </w14:solidFill>
          </w14:textFill>
        </w:rPr>
        <w:t>特别重大天然气供应突发事件（</w:t>
      </w:r>
      <w:r>
        <w:rPr>
          <w:rFonts w:hint="eastAsia" w:ascii="仿宋_GB2312" w:hAnsi="仿宋_GB2312" w:eastAsia="仿宋_GB2312" w:cs="仿宋_GB2312"/>
          <w:color w:val="000000" w:themeColor="text1"/>
          <w:szCs w:val="32"/>
          <w14:textFill>
            <w14:solidFill>
              <w14:schemeClr w14:val="tx1"/>
            </w14:solidFill>
          </w14:textFill>
        </w:rPr>
        <w:t>Ⅲ级），并</w:t>
      </w:r>
      <w:r>
        <w:rPr>
          <w:rFonts w:hint="eastAsia" w:ascii="仿宋" w:hAnsi="仿宋"/>
          <w:color w:val="000000" w:themeColor="text1"/>
          <w:szCs w:val="32"/>
          <w14:textFill>
            <w14:solidFill>
              <w14:schemeClr w14:val="tx1"/>
            </w14:solidFill>
          </w14:textFill>
        </w:rPr>
        <w:t>组织安排</w:t>
      </w:r>
      <w:r>
        <w:rPr>
          <w:rFonts w:hint="eastAsia" w:ascii="仿宋_GB2312" w:hAnsi="仿宋_GB2312" w:eastAsia="仿宋_GB2312" w:cs="仿宋_GB2312"/>
          <w:color w:val="000000" w:themeColor="text1"/>
          <w:szCs w:val="32"/>
          <w14:textFill>
            <w14:solidFill>
              <w14:schemeClr w14:val="tx1"/>
            </w14:solidFill>
          </w14:textFill>
        </w:rPr>
        <w:t>城镇燃气（天然气）</w:t>
      </w:r>
      <w:r>
        <w:rPr>
          <w:rFonts w:hint="eastAsia" w:ascii="仿宋" w:hAnsi="仿宋"/>
          <w:color w:val="000000" w:themeColor="text1"/>
          <w:szCs w:val="32"/>
          <w14:textFill>
            <w14:solidFill>
              <w14:schemeClr w14:val="tx1"/>
            </w14:solidFill>
          </w14:textFill>
        </w:rPr>
        <w:t>减停气高峰配合，</w:t>
      </w:r>
      <w:r>
        <w:rPr>
          <w:rFonts w:hint="eastAsia" w:ascii="仿宋_GB2312" w:hAnsi="仿宋_GB2312" w:eastAsia="仿宋_GB2312" w:cs="仿宋_GB2312"/>
          <w:color w:val="000000" w:themeColor="text1"/>
          <w:szCs w:val="32"/>
          <w14:textFill>
            <w14:solidFill>
              <w14:schemeClr w14:val="tx1"/>
            </w14:solidFill>
          </w14:textFill>
        </w:rPr>
        <w:t>其中</w:t>
      </w:r>
      <w:r>
        <w:rPr>
          <w:rFonts w:hint="eastAsia" w:ascii="仿宋" w:hAnsi="仿宋"/>
          <w:color w:val="000000" w:themeColor="text1"/>
          <w:szCs w:val="32"/>
          <w14:textFill>
            <w14:solidFill>
              <w14:schemeClr w14:val="tx1"/>
            </w14:solidFill>
          </w14:textFill>
        </w:rPr>
        <w:t>管道供气连续3个工作日平均缺口达到当天总需求量30%为最高级别。</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1.5.1</w:t>
      </w:r>
      <w:r>
        <w:rPr>
          <w:rFonts w:hint="eastAsia" w:ascii="华文楷体" w:hAnsi="华文楷体" w:eastAsia="华文楷体" w:cs="宋体"/>
          <w:color w:val="000000" w:themeColor="text1"/>
          <w:szCs w:val="32"/>
          <w14:textFill>
            <w14:solidFill>
              <w14:schemeClr w14:val="tx1"/>
            </w14:solidFill>
          </w14:textFill>
        </w:rPr>
        <w:t>一般天然气供应突发事件（</w:t>
      </w:r>
      <w:r>
        <w:rPr>
          <w:rFonts w:hint="eastAsia" w:ascii="华文楷体" w:hAnsi="华文楷体" w:eastAsia="华文楷体" w:cs="仿宋_GB2312"/>
          <w:color w:val="000000" w:themeColor="text1"/>
          <w:szCs w:val="32"/>
          <w14:textFill>
            <w14:solidFill>
              <w14:schemeClr w14:val="tx1"/>
            </w14:solidFill>
          </w14:textFill>
        </w:rPr>
        <w:t>Ⅰ级）</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连续3个工作日平均缺口达到7万方/日，除民生用气外其他用气领域供气量降至需求量的90%。</w:t>
      </w:r>
    </w:p>
    <w:p>
      <w:pPr>
        <w:ind w:firstLine="640"/>
        <w:rPr>
          <w:rFonts w:ascii="华文楷体" w:hAnsi="华文楷体" w:eastAsia="华文楷体" w:cs="黑体"/>
          <w:bCs/>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1.5.2</w:t>
      </w:r>
      <w:r>
        <w:rPr>
          <w:rFonts w:hint="eastAsia" w:ascii="华文楷体" w:hAnsi="华文楷体" w:eastAsia="华文楷体" w:cs="宋体"/>
          <w:color w:val="000000" w:themeColor="text1"/>
          <w:szCs w:val="32"/>
          <w14:textFill>
            <w14:solidFill>
              <w14:schemeClr w14:val="tx1"/>
            </w14:solidFill>
          </w14:textFill>
        </w:rPr>
        <w:t>重大天然气供应突发事件（</w:t>
      </w:r>
      <w:r>
        <w:rPr>
          <w:rFonts w:hint="eastAsia" w:ascii="华文楷体" w:hAnsi="华文楷体" w:eastAsia="华文楷体" w:cs="仿宋_GB2312"/>
          <w:color w:val="000000" w:themeColor="text1"/>
          <w:szCs w:val="32"/>
          <w14:textFill>
            <w14:solidFill>
              <w14:schemeClr w14:val="tx1"/>
            </w14:solidFill>
          </w14:textFill>
        </w:rPr>
        <w:t>Ⅱ级）</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连续3个工作日平均缺口达到14万方/日，除民生用气外其他用气领域供气量降至需求量的80%。</w:t>
      </w:r>
    </w:p>
    <w:p>
      <w:pPr>
        <w:ind w:firstLine="640"/>
        <w:rPr>
          <w:rFonts w:ascii="华文楷体" w:hAnsi="华文楷体" w:eastAsia="华文楷体" w:cs="黑体"/>
          <w:bCs/>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1.5.3</w:t>
      </w:r>
      <w:r>
        <w:rPr>
          <w:rFonts w:hint="eastAsia" w:ascii="华文楷体" w:hAnsi="华文楷体" w:eastAsia="华文楷体" w:cs="宋体"/>
          <w:color w:val="000000" w:themeColor="text1"/>
          <w:szCs w:val="32"/>
          <w14:textFill>
            <w14:solidFill>
              <w14:schemeClr w14:val="tx1"/>
            </w14:solidFill>
          </w14:textFill>
        </w:rPr>
        <w:t>特别重大天然气供应突发事件（</w:t>
      </w:r>
      <w:r>
        <w:rPr>
          <w:rFonts w:hint="eastAsia" w:ascii="华文楷体" w:hAnsi="华文楷体" w:eastAsia="华文楷体" w:cs="仿宋_GB2312"/>
          <w:color w:val="000000" w:themeColor="text1"/>
          <w:szCs w:val="32"/>
          <w14:textFill>
            <w14:solidFill>
              <w14:schemeClr w14:val="tx1"/>
            </w14:solidFill>
          </w14:textFill>
        </w:rPr>
        <w:t>Ⅲ级）</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连续3个工作日平均缺口</w:t>
      </w:r>
      <w:r>
        <w:rPr>
          <w:rFonts w:hint="eastAsia" w:ascii="仿宋_GB2312" w:hAnsi="仿宋_GB2312" w:eastAsia="仿宋_GB2312" w:cs="仿宋_GB2312"/>
          <w:color w:val="000000" w:themeColor="text1"/>
          <w:szCs w:val="32"/>
          <w14:textFill>
            <w14:solidFill>
              <w14:schemeClr w14:val="tx1"/>
            </w14:solidFill>
          </w14:textFill>
        </w:rPr>
        <w:t>达到21万方/日，除民生用气外其他用气领域供气量降至需求量的70%。</w:t>
      </w:r>
    </w:p>
    <w:p>
      <w:pPr>
        <w:pStyle w:val="2"/>
        <w:rPr>
          <w:color w:val="000000" w:themeColor="text1"/>
          <w14:textFill>
            <w14:solidFill>
              <w14:schemeClr w14:val="tx1"/>
            </w14:solidFill>
          </w14:textFill>
        </w:rPr>
      </w:pPr>
      <w:bookmarkStart w:id="6" w:name="_Toc28023739"/>
      <w:r>
        <w:rPr>
          <w:rFonts w:hint="eastAsia"/>
          <w:color w:val="000000" w:themeColor="text1"/>
          <w14:textFill>
            <w14:solidFill>
              <w14:schemeClr w14:val="tx1"/>
            </w14:solidFill>
          </w14:textFill>
        </w:rPr>
        <w:t>2.当前供需形势分析</w:t>
      </w:r>
      <w:bookmarkEnd w:id="6"/>
    </w:p>
    <w:p>
      <w:pPr>
        <w:ind w:firstLine="640"/>
        <w:rPr>
          <w:rFonts w:ascii="仿宋_GB2312" w:hAnsi="仿宋_GB2312" w:cs="仿宋_GB2312"/>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w:t>
      </w:r>
      <w:r>
        <w:rPr>
          <w:rFonts w:hint="eastAsia" w:ascii="仿宋_GB2312" w:hAnsi="仿宋_GB2312" w:cs="仿宋_GB2312"/>
          <w:color w:val="000000" w:themeColor="text1"/>
          <w:szCs w:val="32"/>
          <w14:textFill>
            <w14:solidFill>
              <w14:schemeClr w14:val="tx1"/>
            </w14:solidFill>
          </w14:textFill>
        </w:rPr>
        <w:t>行政区域内</w:t>
      </w:r>
      <w:r>
        <w:rPr>
          <w:rFonts w:hint="eastAsia" w:ascii="仿宋" w:hAnsi="仿宋"/>
          <w:color w:val="000000" w:themeColor="text1"/>
          <w:szCs w:val="32"/>
          <w14:textFill>
            <w14:solidFill>
              <w14:schemeClr w14:val="tx1"/>
            </w14:solidFill>
          </w14:textFill>
        </w:rPr>
        <w:t>管道</w:t>
      </w:r>
      <w:r>
        <w:rPr>
          <w:rFonts w:hint="eastAsia" w:ascii="仿宋_GB2312" w:hAnsi="仿宋_GB2312" w:cs="仿宋_GB2312"/>
          <w:color w:val="000000" w:themeColor="text1"/>
          <w:szCs w:val="32"/>
          <w14:textFill>
            <w14:solidFill>
              <w14:schemeClr w14:val="tx1"/>
            </w14:solidFill>
          </w14:textFill>
        </w:rPr>
        <w:t>天然气气源</w:t>
      </w:r>
      <w:r>
        <w:rPr>
          <w:rFonts w:hint="eastAsia" w:ascii="仿宋" w:hAnsi="仿宋"/>
          <w:color w:val="000000" w:themeColor="text1"/>
          <w:szCs w:val="32"/>
          <w14:textFill>
            <w14:solidFill>
              <w14:schemeClr w14:val="tx1"/>
            </w14:solidFill>
          </w14:textFill>
        </w:rPr>
        <w:t>主要</w:t>
      </w:r>
      <w:r>
        <w:rPr>
          <w:rFonts w:hint="eastAsia" w:ascii="仿宋_GB2312" w:hAnsi="仿宋_GB2312" w:cs="仿宋_GB2312"/>
          <w:color w:val="000000" w:themeColor="text1"/>
          <w:szCs w:val="32"/>
          <w14:textFill>
            <w14:solidFill>
              <w14:schemeClr w14:val="tx1"/>
            </w14:solidFill>
          </w14:textFill>
        </w:rPr>
        <w:t>来自西气东输，少量依靠苏州管网和外购LNG，天然气</w:t>
      </w:r>
      <w:r>
        <w:rPr>
          <w:rFonts w:hint="eastAsia" w:ascii="仿宋" w:hAnsi="仿宋"/>
          <w:color w:val="000000" w:themeColor="text1"/>
          <w:szCs w:val="32"/>
          <w14:textFill>
            <w14:solidFill>
              <w14:schemeClr w14:val="tx1"/>
            </w14:solidFill>
          </w14:textFill>
        </w:rPr>
        <w:t>经营企业为太仓市天然气有限公司、苏州中石油昆仑苏创燃气有限公司等2家管道燃气公司，上游主要</w:t>
      </w:r>
      <w:r>
        <w:rPr>
          <w:rFonts w:hint="eastAsia" w:ascii="仿宋_GB2312" w:hAnsi="仿宋_GB2312" w:cs="仿宋_GB2312"/>
          <w:color w:val="000000" w:themeColor="text1"/>
          <w:szCs w:val="32"/>
          <w14:textFill>
            <w14:solidFill>
              <w14:schemeClr w14:val="tx1"/>
            </w14:solidFill>
          </w14:textFill>
        </w:rPr>
        <w:t>为</w:t>
      </w:r>
      <w:r>
        <w:rPr>
          <w:rFonts w:hint="eastAsia" w:ascii="仿宋" w:hAnsi="仿宋"/>
          <w:color w:val="000000" w:themeColor="text1"/>
          <w:szCs w:val="32"/>
          <w14:textFill>
            <w14:solidFill>
              <w14:schemeClr w14:val="tx1"/>
            </w14:solidFill>
          </w14:textFill>
        </w:rPr>
        <w:t>江苏省天然气有限公司的“川气东送”天然气和中国石油天然气股份有限公司天然气销售江苏分公司的“西气东输一线”天然气的两大供应商。我市用气比例构成：2018年，全市天然气全年用量约2亿立方米，高峰日用气量约为70万立方米，其中居民用户用气量约为9.1万立方米，占比约为13%；公共服务用户日高峰用气量约为0.56万立方，占比约为0.8%；加气站日高峰用气约5.5万方，占比约为7.8%，商业及不可中断工业用户等日用气量约为21.8万方，占比约31.2%。其中</w:t>
      </w:r>
      <w:r>
        <w:rPr>
          <w:rFonts w:hint="eastAsia" w:ascii="仿宋_GB2312" w:hAnsi="仿宋_GB2312" w:cs="仿宋_GB2312"/>
          <w:color w:val="000000" w:themeColor="text1"/>
          <w:szCs w:val="32"/>
          <w14:textFill>
            <w14:solidFill>
              <w14:schemeClr w14:val="tx1"/>
            </w14:solidFill>
          </w14:textFill>
        </w:rPr>
        <w:t>冬季居民生活、医院、学校、福利机构、公交出租等民生用气比例约占总城镇天然气用气量的22%，冬季（采暖季）城镇燃气（天然气）供需缺口约10.5万立方米/日。随着全市天然气消费量逐步增高，天然气需求保持较快增长，考虑到上游提前压减供气量、国内气源供给相对刚性等因素影响，预计今后我市天然气供气将会出现缺口状况，供需矛盾也会逐步紧张，应进一步加大天然气储备力量。</w:t>
      </w:r>
    </w:p>
    <w:p>
      <w:pPr>
        <w:pStyle w:val="2"/>
        <w:rPr>
          <w:color w:val="000000" w:themeColor="text1"/>
          <w14:textFill>
            <w14:solidFill>
              <w14:schemeClr w14:val="tx1"/>
            </w14:solidFill>
          </w14:textFill>
        </w:rPr>
      </w:pPr>
      <w:bookmarkStart w:id="7" w:name="_Toc12187_WPSOffice_Level1"/>
      <w:bookmarkStart w:id="8" w:name="_Toc28023740"/>
      <w:r>
        <w:rPr>
          <w:rFonts w:hint="eastAsia"/>
          <w:color w:val="000000" w:themeColor="text1"/>
          <w14:textFill>
            <w14:solidFill>
              <w14:schemeClr w14:val="tx1"/>
            </w14:solidFill>
          </w14:textFill>
        </w:rPr>
        <w:t>3.组织机构与职责</w:t>
      </w:r>
      <w:bookmarkEnd w:id="7"/>
      <w:bookmarkEnd w:id="8"/>
      <w:r>
        <w:rPr>
          <w:rFonts w:hint="eastAsia"/>
          <w:color w:val="000000" w:themeColor="text1"/>
          <w14:textFill>
            <w14:solidFill>
              <w14:schemeClr w14:val="tx1"/>
            </w14:solidFill>
          </w14:textFill>
        </w:rPr>
        <w:t xml:space="preserve">  </w:t>
      </w:r>
    </w:p>
    <w:p>
      <w:pPr>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为了保证在城镇燃气（天然气）供应紧张状况下，组织有力、规范有序、科学高效、协调运作，保障民生用气供应，市发改委、市工业和信息化局、市住建局受市政府委托，牵头协调承担市政府民生用气保障责任，具体负责民生用气保障工作的总体协调，设立相应组织机构，制定相关支持政策，督促落实各项工作措施，及时帮助协调地方或企业遇到的困难和问题，总体把握各项工作进度，制定本市的天然气供应应急预案；</w:t>
      </w:r>
      <w:r>
        <w:rPr>
          <w:rFonts w:hint="eastAsia" w:ascii="仿宋_GB2312" w:hAnsi="仿宋_GB2312" w:cs="仿宋_GB2312"/>
          <w:color w:val="000000" w:themeColor="text1"/>
          <w:spacing w:val="-4"/>
          <w:szCs w:val="32"/>
          <w14:textFill>
            <w14:solidFill>
              <w14:schemeClr w14:val="tx1"/>
            </w14:solidFill>
          </w14:textFill>
        </w:rPr>
        <w:t>市物价局负责出台采暖季价格浮动政策；</w:t>
      </w:r>
      <w:r>
        <w:rPr>
          <w:rFonts w:hint="eastAsia" w:ascii="仿宋_GB2312"/>
          <w:color w:val="000000" w:themeColor="text1"/>
          <w:szCs w:val="32"/>
          <w14:textFill>
            <w14:solidFill>
              <w14:schemeClr w14:val="tx1"/>
            </w14:solidFill>
          </w14:textFill>
        </w:rPr>
        <w:t>市住建局</w:t>
      </w:r>
      <w:r>
        <w:rPr>
          <w:rFonts w:ascii="仿宋_GB2312"/>
          <w:color w:val="000000" w:themeColor="text1"/>
          <w:szCs w:val="32"/>
          <w14:textFill>
            <w14:solidFill>
              <w14:schemeClr w14:val="tx1"/>
            </w14:solidFill>
          </w14:textFill>
        </w:rPr>
        <w:t>负责全市</w:t>
      </w:r>
      <w:r>
        <w:rPr>
          <w:rFonts w:hint="eastAsia" w:ascii="仿宋_GB2312"/>
          <w:color w:val="000000" w:themeColor="text1"/>
          <w:szCs w:val="32"/>
          <w14:textFill>
            <w14:solidFill>
              <w14:schemeClr w14:val="tx1"/>
            </w14:solidFill>
          </w14:textFill>
        </w:rPr>
        <w:t>天然气供应</w:t>
      </w:r>
      <w:r>
        <w:rPr>
          <w:rFonts w:ascii="仿宋_GB2312"/>
          <w:color w:val="000000" w:themeColor="text1"/>
          <w:szCs w:val="32"/>
          <w14:textFill>
            <w14:solidFill>
              <w14:schemeClr w14:val="tx1"/>
            </w14:solidFill>
          </w14:textFill>
        </w:rPr>
        <w:t>预警</w:t>
      </w:r>
      <w:r>
        <w:rPr>
          <w:rFonts w:hint="eastAsia" w:ascii="仿宋_GB2312"/>
          <w:color w:val="000000" w:themeColor="text1"/>
          <w:szCs w:val="32"/>
          <w14:textFill>
            <w14:solidFill>
              <w14:schemeClr w14:val="tx1"/>
            </w14:solidFill>
          </w14:textFill>
        </w:rPr>
        <w:t>的监测、发布的管理工作。</w:t>
      </w:r>
    </w:p>
    <w:p>
      <w:pPr>
        <w:pStyle w:val="3"/>
        <w:rPr>
          <w:color w:val="000000" w:themeColor="text1"/>
          <w:szCs w:val="21"/>
          <w14:textFill>
            <w14:solidFill>
              <w14:schemeClr w14:val="tx1"/>
            </w14:solidFill>
          </w14:textFill>
        </w:rPr>
      </w:pPr>
      <w:bookmarkStart w:id="9" w:name="_Toc2634_WPSOffice_Level2"/>
      <w:bookmarkStart w:id="10" w:name="_Toc28023741"/>
      <w:r>
        <w:rPr>
          <w:rFonts w:hint="eastAsia" w:cs="黑体"/>
          <w:color w:val="000000" w:themeColor="text1"/>
          <w14:textFill>
            <w14:solidFill>
              <w14:schemeClr w14:val="tx1"/>
            </w14:solidFill>
          </w14:textFill>
        </w:rPr>
        <w:t>3.1</w:t>
      </w:r>
      <w:bookmarkEnd w:id="9"/>
      <w:r>
        <w:rPr>
          <w:rFonts w:hint="eastAsia"/>
          <w:color w:val="000000" w:themeColor="text1"/>
          <w14:textFill>
            <w14:solidFill>
              <w14:schemeClr w14:val="tx1"/>
            </w14:solidFill>
          </w14:textFill>
        </w:rPr>
        <w:t>市天然气供应突发事件应急</w:t>
      </w:r>
      <w:r>
        <w:rPr>
          <w:color w:val="000000" w:themeColor="text1"/>
          <w14:textFill>
            <w14:solidFill>
              <w14:schemeClr w14:val="tx1"/>
            </w14:solidFill>
          </w14:textFill>
        </w:rPr>
        <w:t>指挥</w:t>
      </w:r>
      <w:r>
        <w:rPr>
          <w:rFonts w:hint="eastAsia"/>
          <w:color w:val="000000" w:themeColor="text1"/>
          <w14:textFill>
            <w14:solidFill>
              <w14:schemeClr w14:val="tx1"/>
            </w14:solidFill>
          </w14:textFill>
        </w:rPr>
        <w:t>领导小组及其职责</w:t>
      </w:r>
      <w:bookmarkEnd w:id="10"/>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3.1.1</w:t>
      </w:r>
      <w:r>
        <w:rPr>
          <w:rFonts w:hint="eastAsia" w:ascii="华文楷体" w:hAnsi="华文楷体" w:eastAsia="华文楷体" w:cs="宋体"/>
          <w:color w:val="000000" w:themeColor="text1"/>
          <w:szCs w:val="32"/>
          <w14:textFill>
            <w14:solidFill>
              <w14:schemeClr w14:val="tx1"/>
            </w14:solidFill>
          </w14:textFill>
        </w:rPr>
        <w:t>市天然气供应突发事件应急</w:t>
      </w:r>
      <w:r>
        <w:rPr>
          <w:rFonts w:ascii="华文楷体" w:hAnsi="华文楷体" w:eastAsia="华文楷体"/>
          <w:color w:val="000000" w:themeColor="text1"/>
          <w:szCs w:val="32"/>
          <w14:textFill>
            <w14:solidFill>
              <w14:schemeClr w14:val="tx1"/>
            </w14:solidFill>
          </w14:textFill>
        </w:rPr>
        <w:t>指挥</w:t>
      </w:r>
      <w:r>
        <w:rPr>
          <w:rFonts w:hint="eastAsia" w:ascii="华文楷体" w:hAnsi="华文楷体" w:eastAsia="华文楷体" w:cs="宋体"/>
          <w:color w:val="000000" w:themeColor="text1"/>
          <w:szCs w:val="32"/>
          <w14:textFill>
            <w14:solidFill>
              <w14:schemeClr w14:val="tx1"/>
            </w14:solidFill>
          </w14:textFill>
        </w:rPr>
        <w:t>领导小组</w:t>
      </w:r>
    </w:p>
    <w:p>
      <w:pPr>
        <w:ind w:firstLine="640"/>
        <w:rPr>
          <w:rFonts w:ascii="华文楷体" w:hAnsi="华文楷体" w:eastAsia="华文楷体" w:cs="仿宋_GB2312"/>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设立市天然气供应突发事件应急</w:t>
      </w:r>
      <w:r>
        <w:rPr>
          <w:rFonts w:hint="eastAsia" w:ascii="仿宋" w:hAnsi="仿宋" w:cs="仿宋_GB2312"/>
          <w:color w:val="000000" w:themeColor="text1"/>
          <w:szCs w:val="32"/>
          <w14:textFill>
            <w14:solidFill>
              <w14:schemeClr w14:val="tx1"/>
            </w14:solidFill>
          </w14:textFill>
        </w:rPr>
        <w:t>指挥领导小组</w:t>
      </w:r>
      <w:r>
        <w:rPr>
          <w:rFonts w:ascii="仿宋" w:hAnsi="仿宋"/>
          <w:color w:val="000000" w:themeColor="text1"/>
          <w:szCs w:val="32"/>
          <w14:textFill>
            <w14:solidFill>
              <w14:schemeClr w14:val="tx1"/>
            </w14:solidFill>
          </w14:textFill>
        </w:rPr>
        <w:t>（以下简称市应急指挥领导小组）</w:t>
      </w:r>
      <w:r>
        <w:rPr>
          <w:rFonts w:hint="eastAsia" w:ascii="仿宋" w:hAnsi="仿宋" w:cs="宋体"/>
          <w:color w:val="000000" w:themeColor="text1"/>
          <w:szCs w:val="32"/>
          <w14:textFill>
            <w14:solidFill>
              <w14:schemeClr w14:val="tx1"/>
            </w14:solidFill>
          </w14:textFill>
        </w:rPr>
        <w:t>，负责统一领导、指挥协调全市天然气供应突发事件的预防和处置工作。</w:t>
      </w:r>
      <w:r>
        <w:rPr>
          <w:rFonts w:hint="eastAsia" w:ascii="仿宋" w:hAnsi="仿宋"/>
          <w:color w:val="000000" w:themeColor="text1"/>
          <w:szCs w:val="32"/>
          <w14:textFill>
            <w14:solidFill>
              <w14:schemeClr w14:val="tx1"/>
            </w14:solidFill>
          </w14:textFill>
        </w:rPr>
        <w:t>组长由主管燃气的副市长担任，</w:t>
      </w:r>
      <w:r>
        <w:rPr>
          <w:rFonts w:hint="eastAsia" w:ascii="仿宋" w:hAnsi="仿宋" w:cs="宋体"/>
          <w:color w:val="000000" w:themeColor="text1"/>
          <w:szCs w:val="32"/>
          <w14:textFill>
            <w14:solidFill>
              <w14:schemeClr w14:val="tx1"/>
            </w14:solidFill>
          </w14:textFill>
        </w:rPr>
        <w:t>主持</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全面工作；</w:t>
      </w:r>
      <w:r>
        <w:rPr>
          <w:rFonts w:hint="eastAsia" w:ascii="仿宋" w:hAnsi="仿宋"/>
          <w:color w:val="000000" w:themeColor="text1"/>
          <w:szCs w:val="32"/>
          <w14:textFill>
            <w14:solidFill>
              <w14:schemeClr w14:val="tx1"/>
            </w14:solidFill>
          </w14:textFill>
        </w:rPr>
        <w:t>副组长由市发改委、</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市住建局的主要领导担任，</w:t>
      </w:r>
      <w:r>
        <w:rPr>
          <w:rFonts w:hint="eastAsia" w:ascii="仿宋" w:hAnsi="仿宋" w:cs="宋体"/>
          <w:color w:val="000000" w:themeColor="text1"/>
          <w:szCs w:val="32"/>
          <w14:textFill>
            <w14:solidFill>
              <w14:schemeClr w14:val="tx1"/>
            </w14:solidFill>
          </w14:textFill>
        </w:rPr>
        <w:t>负责审查突发事件信息报送工作，协调相关应急资源参与处置，履行现场决策、指挥、调度工作。</w:t>
      </w:r>
      <w:r>
        <w:rPr>
          <w:rFonts w:hint="eastAsia" w:ascii="仿宋" w:hAnsi="仿宋"/>
          <w:color w:val="000000" w:themeColor="text1"/>
          <w:szCs w:val="32"/>
          <w14:textFill>
            <w14:solidFill>
              <w14:schemeClr w14:val="tx1"/>
            </w14:solidFill>
          </w14:textFill>
        </w:rPr>
        <w:t>成员单位包括：市发改委、</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市住建局、市宣传部、</w:t>
      </w:r>
      <w:r>
        <w:rPr>
          <w:rFonts w:hint="eastAsia" w:ascii="仿宋" w:hAnsi="仿宋" w:cs="宋体"/>
          <w:color w:val="000000" w:themeColor="text1"/>
          <w:szCs w:val="32"/>
          <w14:textFill>
            <w14:solidFill>
              <w14:schemeClr w14:val="tx1"/>
            </w14:solidFill>
          </w14:textFill>
        </w:rPr>
        <w:t>市政府办公室、市应急管理局、市公安局、市自然资源和规划局、市交通运输局、市财政局、市民政局、市水务局、市市场监督管理局、市生态环境局、市气象局、</w:t>
      </w:r>
      <w:r>
        <w:rPr>
          <w:rFonts w:ascii="仿宋" w:hAnsi="仿宋"/>
          <w:color w:val="000000" w:themeColor="text1"/>
          <w:szCs w:val="32"/>
          <w:u w:color="FF0000"/>
          <w14:textFill>
            <w14:solidFill>
              <w14:schemeClr w14:val="tx1"/>
            </w14:solidFill>
          </w14:textFill>
        </w:rPr>
        <w:t>各镇（区、街道）政府（管委会、办事处）</w:t>
      </w:r>
      <w:r>
        <w:rPr>
          <w:rFonts w:hint="eastAsia" w:ascii="仿宋" w:hAnsi="仿宋" w:cs="宋体"/>
          <w:color w:val="000000" w:themeColor="text1"/>
          <w:szCs w:val="32"/>
          <w14:textFill>
            <w14:solidFill>
              <w14:schemeClr w14:val="tx1"/>
            </w14:solidFill>
          </w14:textFill>
        </w:rPr>
        <w:t>燃气主管部门</w:t>
      </w:r>
      <w:r>
        <w:rPr>
          <w:rFonts w:hint="eastAsia" w:ascii="仿宋" w:hAnsi="仿宋"/>
          <w:color w:val="000000" w:themeColor="text1"/>
          <w:szCs w:val="32"/>
          <w14:textFill>
            <w14:solidFill>
              <w14:schemeClr w14:val="tx1"/>
            </w14:solidFill>
          </w14:textFill>
        </w:rPr>
        <w:t>、</w:t>
      </w:r>
      <w:r>
        <w:rPr>
          <w:rFonts w:hint="eastAsia" w:ascii="仿宋" w:hAnsi="仿宋" w:cs="宋体"/>
          <w:color w:val="000000" w:themeColor="text1"/>
          <w:szCs w:val="32"/>
          <w14:textFill>
            <w14:solidFill>
              <w14:schemeClr w14:val="tx1"/>
            </w14:solidFill>
          </w14:textFill>
        </w:rPr>
        <w:t>江苏省天然气投资开发有限公司（负责太仓辖区运营）、中石油管道有限责任公司西气东输管道分公司（苏浙沪管理处）、</w:t>
      </w:r>
      <w:r>
        <w:rPr>
          <w:rFonts w:hint="eastAsia" w:ascii="仿宋" w:hAnsi="仿宋"/>
          <w:color w:val="000000" w:themeColor="text1"/>
          <w:szCs w:val="32"/>
          <w14:textFill>
            <w14:solidFill>
              <w14:schemeClr w14:val="tx1"/>
            </w14:solidFill>
          </w14:textFill>
        </w:rPr>
        <w:t>太仓市天然气有限公司、苏州中石油昆仑苏创燃气有限公司等部门和单位负责同志组成。</w:t>
      </w:r>
      <w:r>
        <w:rPr>
          <w:rFonts w:hint="eastAsia" w:ascii="仿宋" w:hAnsi="仿宋" w:cs="宋体"/>
          <w:color w:val="000000" w:themeColor="text1"/>
          <w:szCs w:val="32"/>
          <w14:textFill>
            <w14:solidFill>
              <w14:schemeClr w14:val="tx1"/>
            </w14:solidFill>
          </w14:textFill>
        </w:rPr>
        <w:t>各成员单位须分别指定天然气突发事件应急工作的负责人和联络员，</w:t>
      </w:r>
      <w:r>
        <w:rPr>
          <w:rFonts w:ascii="仿宋" w:hAnsi="仿宋"/>
          <w:color w:val="000000" w:themeColor="text1"/>
          <w:szCs w:val="32"/>
          <w14:textFill>
            <w14:solidFill>
              <w14:schemeClr w14:val="tx1"/>
            </w14:solidFill>
          </w14:textFill>
        </w:rPr>
        <w:t>成员单位根据处置需要适时予以调整</w:t>
      </w:r>
      <w:r>
        <w:rPr>
          <w:rFonts w:hint="eastAsia" w:ascii="仿宋" w:hAnsi="仿宋"/>
          <w:color w:val="000000" w:themeColor="text1"/>
          <w:szCs w:val="32"/>
          <w14:textFill>
            <w14:solidFill>
              <w14:schemeClr w14:val="tx1"/>
            </w14:solidFill>
          </w14:textFill>
        </w:rPr>
        <w:t>。</w:t>
      </w:r>
    </w:p>
    <w:p>
      <w:pPr>
        <w:ind w:firstLine="641"/>
        <w:rPr>
          <w:rFonts w:ascii="华文楷体" w:hAnsi="华文楷体" w:eastAsia="华文楷体" w:cs="仿宋_GB2312"/>
          <w:color w:val="000000" w:themeColor="text1"/>
          <w:szCs w:val="32"/>
          <w14:textFill>
            <w14:solidFill>
              <w14:schemeClr w14:val="tx1"/>
            </w14:solidFill>
          </w14:textFill>
        </w:rPr>
      </w:pPr>
      <w:bookmarkStart w:id="11" w:name="_Toc5243_WPSOffice_Level2"/>
      <w:r>
        <w:rPr>
          <w:rFonts w:hint="eastAsia" w:ascii="华文楷体" w:hAnsi="华文楷体" w:eastAsia="华文楷体" w:cs="宋体"/>
          <w:b/>
          <w:bCs/>
          <w:color w:val="000000" w:themeColor="text1"/>
          <w:szCs w:val="32"/>
          <w14:textFill>
            <w14:solidFill>
              <w14:schemeClr w14:val="tx1"/>
            </w14:solidFill>
          </w14:textFill>
        </w:rPr>
        <w:t>3.1.2</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s="宋体"/>
          <w:bCs/>
          <w:color w:val="000000" w:themeColor="text1"/>
          <w:szCs w:val="32"/>
          <w14:textFill>
            <w14:solidFill>
              <w14:schemeClr w14:val="tx1"/>
            </w14:solidFill>
          </w14:textFill>
        </w:rPr>
        <w:t>主要职责</w:t>
      </w:r>
    </w:p>
    <w:bookmarkEnd w:id="11"/>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1、贯彻执行预防和应对天然气供应突发事件的法律、法规、规章和政策，制定预防和应对天然气供应突发事件的政策措施；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2、分析全市天然气供应趋势和环境，制定保障天然气应急供应的政策和措施；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3、加强与省、苏州市政府职能部门及中石油、</w:t>
      </w:r>
      <w:r>
        <w:rPr>
          <w:rFonts w:hint="eastAsia" w:ascii="仿宋" w:hAnsi="仿宋"/>
          <w:color w:val="000000" w:themeColor="text1"/>
          <w:szCs w:val="32"/>
          <w14:textFill>
            <w14:solidFill>
              <w14:schemeClr w14:val="tx1"/>
            </w14:solidFill>
          </w14:textFill>
        </w:rPr>
        <w:t>中石化</w:t>
      </w:r>
      <w:r>
        <w:rPr>
          <w:rFonts w:hint="eastAsia" w:ascii="仿宋" w:hAnsi="仿宋" w:cs="仿宋_GB2312"/>
          <w:color w:val="000000" w:themeColor="text1"/>
          <w:szCs w:val="32"/>
          <w14:textFill>
            <w14:solidFill>
              <w14:schemeClr w14:val="tx1"/>
            </w14:solidFill>
          </w14:textFill>
        </w:rPr>
        <w:t xml:space="preserve">等上游供气资源企业的沟通协调，配合相关企业积极争取气源指标； </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4、统一领导全市天然气供应突发事件的应急工作；针对天然气供应中出现的重大问题，协调、指挥各有关部门和天然气经营企业调配天然气气源，开展应急工作，必要时采取行政调度措施；</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5、负责天然气供应储备应急体系的建设、管理和应急演练工作；建立天然气监测预警体系，开展天然气供应突发事件的监测预警工作；</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6、</w:t>
      </w:r>
      <w:r>
        <w:rPr>
          <w:rFonts w:hint="eastAsia" w:ascii="仿宋" w:hAnsi="仿宋" w:cs="仿宋_GB2312"/>
          <w:color w:val="000000" w:themeColor="text1"/>
          <w:szCs w:val="32"/>
          <w14:textFill>
            <w14:solidFill>
              <w14:schemeClr w14:val="tx1"/>
            </w14:solidFill>
          </w14:textFill>
        </w:rPr>
        <w:t>决定应急方案的启动和终止，并根据不同的供气缺口，调整应急响应等级；</w:t>
      </w:r>
      <w:r>
        <w:rPr>
          <w:rFonts w:hint="eastAsia" w:ascii="仿宋" w:hAnsi="仿宋" w:cs="宋体"/>
          <w:color w:val="000000" w:themeColor="text1"/>
          <w:szCs w:val="32"/>
          <w14:textFill>
            <w14:solidFill>
              <w14:schemeClr w14:val="tx1"/>
            </w14:solidFill>
          </w14:textFill>
        </w:rPr>
        <w:t>协调各相关部门应急处置机构的关系，指挥应急处置机构成员单位按照各自职责开展应急工作。</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7、督促和指导天然气</w:t>
      </w:r>
      <w:r>
        <w:rPr>
          <w:rFonts w:hint="eastAsia" w:ascii="仿宋" w:hAnsi="仿宋"/>
          <w:color w:val="000000" w:themeColor="text1"/>
          <w:szCs w:val="32"/>
          <w14:textFill>
            <w14:solidFill>
              <w14:schemeClr w14:val="tx1"/>
            </w14:solidFill>
          </w14:textFill>
        </w:rPr>
        <w:t>经营企业</w:t>
      </w:r>
      <w:r>
        <w:rPr>
          <w:rFonts w:hint="eastAsia" w:ascii="仿宋" w:hAnsi="仿宋" w:cs="仿宋_GB2312"/>
          <w:color w:val="000000" w:themeColor="text1"/>
          <w:szCs w:val="32"/>
          <w14:textFill>
            <w14:solidFill>
              <w14:schemeClr w14:val="tx1"/>
            </w14:solidFill>
          </w14:textFill>
        </w:rPr>
        <w:t>实施供应应急预案；根据上级有关天然气保供工作的部署安排，结合我市天然气供需要情况变化，适时调整供应应急预案；</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8、</w:t>
      </w:r>
      <w:r>
        <w:rPr>
          <w:rFonts w:hint="eastAsia" w:ascii="仿宋" w:hAnsi="仿宋" w:cs="仿宋_GB2312"/>
          <w:color w:val="000000" w:themeColor="text1"/>
          <w:szCs w:val="32"/>
          <w14:textFill>
            <w14:solidFill>
              <w14:schemeClr w14:val="tx1"/>
            </w14:solidFill>
          </w14:textFill>
        </w:rPr>
        <w:t>完成市委、市政府交办的其他任务。</w:t>
      </w:r>
    </w:p>
    <w:p>
      <w:pPr>
        <w:pStyle w:val="3"/>
        <w:rPr>
          <w:rFonts w:cs="宋体"/>
          <w:color w:val="000000" w:themeColor="text1"/>
          <w14:textFill>
            <w14:solidFill>
              <w14:schemeClr w14:val="tx1"/>
            </w14:solidFill>
          </w14:textFill>
        </w:rPr>
      </w:pPr>
      <w:bookmarkStart w:id="12" w:name="_Toc28023742"/>
      <w:r>
        <w:rPr>
          <w:rFonts w:hint="eastAsia" w:cs="黑体"/>
          <w:color w:val="000000" w:themeColor="text1"/>
          <w14:textFill>
            <w14:solidFill>
              <w14:schemeClr w14:val="tx1"/>
            </w14:solidFill>
          </w14:textFill>
        </w:rPr>
        <w:t>3.2</w:t>
      </w:r>
      <w:r>
        <w:rPr>
          <w:color w:val="000000" w:themeColor="text1"/>
          <w14:textFill>
            <w14:solidFill>
              <w14:schemeClr w14:val="tx1"/>
            </w14:solidFill>
          </w14:textFill>
        </w:rPr>
        <w:t>市应急指挥领导小组</w:t>
      </w:r>
      <w:r>
        <w:rPr>
          <w:rFonts w:hint="eastAsia" w:cs="宋体"/>
          <w:color w:val="000000" w:themeColor="text1"/>
          <w14:textFill>
            <w14:solidFill>
              <w14:schemeClr w14:val="tx1"/>
            </w14:solidFill>
          </w14:textFill>
        </w:rPr>
        <w:t>办公室及其职责</w:t>
      </w:r>
      <w:bookmarkEnd w:id="12"/>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3.2.1</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olor w:val="000000" w:themeColor="text1"/>
          <w:szCs w:val="32"/>
          <w14:textFill>
            <w14:solidFill>
              <w14:schemeClr w14:val="tx1"/>
            </w14:solidFill>
          </w14:textFill>
        </w:rPr>
        <w:t>办公室</w:t>
      </w:r>
    </w:p>
    <w:p>
      <w:pPr>
        <w:ind w:firstLine="640"/>
        <w:rPr>
          <w:rFonts w:ascii="仿宋_GB2312" w:hAnsi="仿宋_GB2312" w:eastAsia="仿宋_GB2312" w:cs="仿宋_GB2312"/>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办公室（以下简称办公室）设在市住建局，办公室主任由市住建局分管副局长、市发改委副主任、</w:t>
      </w: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副局长担任</w:t>
      </w:r>
      <w:r>
        <w:rPr>
          <w:rFonts w:hint="eastAsia" w:ascii="仿宋" w:hAnsi="仿宋" w:cs="仿宋_GB2312"/>
          <w:color w:val="000000" w:themeColor="text1"/>
          <w:szCs w:val="32"/>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副主任由</w:t>
      </w:r>
      <w:r>
        <w:rPr>
          <w:rFonts w:hint="eastAsia" w:ascii="仿宋" w:hAnsi="仿宋"/>
          <w:color w:val="000000" w:themeColor="text1"/>
          <w:szCs w:val="32"/>
          <w14:textFill>
            <w14:solidFill>
              <w14:schemeClr w14:val="tx1"/>
            </w14:solidFill>
          </w14:textFill>
        </w:rPr>
        <w:t>住建局、</w:t>
      </w:r>
      <w:r>
        <w:rPr>
          <w:rFonts w:hint="eastAsia" w:ascii="仿宋_GB2312" w:hAnsi="仿宋_GB2312" w:eastAsia="仿宋_GB2312" w:cs="仿宋_GB2312"/>
          <w:color w:val="000000" w:themeColor="text1"/>
          <w:szCs w:val="32"/>
          <w14:textFill>
            <w14:solidFill>
              <w14:schemeClr w14:val="tx1"/>
            </w14:solidFill>
          </w14:textFill>
        </w:rPr>
        <w:t>市燃气办、发改委、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_GB2312" w:hAnsi="仿宋_GB2312" w:eastAsia="仿宋_GB2312" w:cs="仿宋_GB2312"/>
          <w:color w:val="000000" w:themeColor="text1"/>
          <w:szCs w:val="32"/>
          <w14:textFill>
            <w14:solidFill>
              <w14:schemeClr w14:val="tx1"/>
            </w14:solidFill>
          </w14:textFill>
        </w:rPr>
        <w:t>相关业务科室负责人担任，</w:t>
      </w:r>
      <w:r>
        <w:rPr>
          <w:rFonts w:hint="eastAsia" w:ascii="仿宋" w:hAnsi="仿宋"/>
          <w:color w:val="000000" w:themeColor="text1"/>
          <w:szCs w:val="32"/>
          <w14:textFill>
            <w14:solidFill>
              <w14:schemeClr w14:val="tx1"/>
            </w14:solidFill>
          </w14:textFill>
        </w:rPr>
        <w:t>作为管道天然气应急处置的日常工作机构，并确定1名职能科室（单位）负责人为联络员，各</w:t>
      </w:r>
      <w:r>
        <w:rPr>
          <w:rFonts w:hint="eastAsia" w:ascii="仿宋_GB2312" w:hAnsi="仿宋_GB2312" w:eastAsia="仿宋_GB2312" w:cs="仿宋_GB2312"/>
          <w:color w:val="000000" w:themeColor="text1"/>
          <w:szCs w:val="32"/>
          <w14:textFill>
            <w14:solidFill>
              <w14:schemeClr w14:val="tx1"/>
            </w14:solidFill>
          </w14:textFill>
        </w:rPr>
        <w:t>天然气</w:t>
      </w:r>
      <w:r>
        <w:rPr>
          <w:rFonts w:hint="eastAsia" w:ascii="仿宋" w:hAnsi="仿宋"/>
          <w:color w:val="000000" w:themeColor="text1"/>
          <w:szCs w:val="32"/>
          <w14:textFill>
            <w14:solidFill>
              <w14:schemeClr w14:val="tx1"/>
            </w14:solidFill>
          </w14:textFill>
        </w:rPr>
        <w:t>经营企业</w:t>
      </w:r>
      <w:r>
        <w:rPr>
          <w:rFonts w:hint="eastAsia" w:ascii="仿宋" w:hAnsi="仿宋" w:cs="仿宋_GB2312"/>
          <w:color w:val="000000" w:themeColor="text1"/>
          <w:szCs w:val="32"/>
          <w14:textFill>
            <w14:solidFill>
              <w14:schemeClr w14:val="tx1"/>
            </w14:solidFill>
          </w14:textFill>
        </w:rPr>
        <w:t>确定分管或职能科室负责人为联络员。</w:t>
      </w:r>
    </w:p>
    <w:p>
      <w:pPr>
        <w:ind w:firstLine="641"/>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
          <w:bCs/>
          <w:color w:val="000000" w:themeColor="text1"/>
          <w:szCs w:val="32"/>
          <w14:textFill>
            <w14:solidFill>
              <w14:schemeClr w14:val="tx1"/>
            </w14:solidFill>
          </w14:textFill>
        </w:rPr>
        <w:t>3.2.2</w:t>
      </w:r>
      <w:r>
        <w:rPr>
          <w:rFonts w:ascii="华文楷体" w:hAnsi="华文楷体" w:eastAsia="华文楷体"/>
          <w:color w:val="000000" w:themeColor="text1"/>
          <w:szCs w:val="32"/>
          <w14:textFill>
            <w14:solidFill>
              <w14:schemeClr w14:val="tx1"/>
            </w14:solidFill>
          </w14:textFill>
        </w:rPr>
        <w:t>市应急指挥领导小组</w:t>
      </w:r>
      <w:r>
        <w:rPr>
          <w:rFonts w:hint="eastAsia" w:ascii="华文楷体" w:hAnsi="华文楷体" w:eastAsia="华文楷体"/>
          <w:color w:val="000000" w:themeColor="text1"/>
          <w:szCs w:val="32"/>
          <w14:textFill>
            <w14:solidFill>
              <w14:schemeClr w14:val="tx1"/>
            </w14:solidFill>
          </w14:textFill>
        </w:rPr>
        <w:t>办公室</w:t>
      </w:r>
      <w:r>
        <w:rPr>
          <w:rFonts w:hint="eastAsia" w:ascii="华文楷体" w:hAnsi="华文楷体" w:eastAsia="华文楷体" w:cs="宋体"/>
          <w:bCs/>
          <w:color w:val="000000" w:themeColor="text1"/>
          <w:szCs w:val="32"/>
          <w14:textFill>
            <w14:solidFill>
              <w14:schemeClr w14:val="tx1"/>
            </w14:solidFill>
          </w14:textFill>
        </w:rPr>
        <w:t>主要职责</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w:t>
      </w:r>
      <w:r>
        <w:rPr>
          <w:rFonts w:hint="eastAsia" w:ascii="仿宋" w:hAnsi="仿宋"/>
          <w:color w:val="000000" w:themeColor="text1"/>
          <w:szCs w:val="32"/>
          <w14:textFill>
            <w14:solidFill>
              <w14:schemeClr w14:val="tx1"/>
            </w14:solidFill>
          </w14:textFill>
        </w:rPr>
        <w:t>负责制定相应</w:t>
      </w:r>
      <w:r>
        <w:rPr>
          <w:rFonts w:hint="eastAsia" w:ascii="仿宋" w:hAnsi="仿宋" w:cs="宋体"/>
          <w:color w:val="000000" w:themeColor="text1"/>
          <w:szCs w:val="32"/>
          <w14:textFill>
            <w14:solidFill>
              <w14:schemeClr w14:val="tx1"/>
            </w14:solidFill>
          </w14:textFill>
        </w:rPr>
        <w:t>天然气供应保障应急预案，</w:t>
      </w:r>
      <w:r>
        <w:rPr>
          <w:rFonts w:hint="eastAsia" w:ascii="仿宋" w:hAnsi="仿宋"/>
          <w:color w:val="000000" w:themeColor="text1"/>
          <w:szCs w:val="32"/>
          <w14:textFill>
            <w14:solidFill>
              <w14:schemeClr w14:val="tx1"/>
            </w14:solidFill>
          </w14:textFill>
        </w:rPr>
        <w:t>监督和指导</w:t>
      </w:r>
      <w:r>
        <w:rPr>
          <w:rFonts w:hint="eastAsia" w:ascii="仿宋" w:hAnsi="仿宋" w:cs="宋体"/>
          <w:color w:val="000000" w:themeColor="text1"/>
          <w:szCs w:val="32"/>
          <w14:textFill>
            <w14:solidFill>
              <w14:schemeClr w14:val="tx1"/>
            </w14:solidFill>
          </w14:textFill>
        </w:rPr>
        <w:t>应急</w:t>
      </w:r>
      <w:r>
        <w:rPr>
          <w:rFonts w:hint="eastAsia" w:ascii="仿宋" w:hAnsi="仿宋"/>
          <w:color w:val="000000" w:themeColor="text1"/>
          <w:szCs w:val="32"/>
          <w14:textFill>
            <w14:solidFill>
              <w14:schemeClr w14:val="tx1"/>
            </w14:solidFill>
          </w14:textFill>
        </w:rPr>
        <w:t>预案的执行，</w:t>
      </w:r>
      <w:r>
        <w:rPr>
          <w:rFonts w:hint="eastAsia" w:ascii="仿宋" w:hAnsi="仿宋" w:cs="宋体"/>
          <w:color w:val="000000" w:themeColor="text1"/>
          <w:szCs w:val="32"/>
          <w14:textFill>
            <w14:solidFill>
              <w14:schemeClr w14:val="tx1"/>
            </w14:solidFill>
          </w14:textFill>
        </w:rPr>
        <w:t>协调处理应急预案实施过程中的具体问题；</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2、组织落实</w:t>
      </w:r>
      <w:r>
        <w:rPr>
          <w:rFonts w:ascii="仿宋" w:hAnsi="仿宋"/>
          <w:color w:val="000000" w:themeColor="text1"/>
          <w:szCs w:val="32"/>
          <w14:textFill>
            <w14:solidFill>
              <w14:schemeClr w14:val="tx1"/>
            </w14:solidFill>
          </w14:textFill>
        </w:rPr>
        <w:t>应急指挥领导小组</w:t>
      </w:r>
      <w:r>
        <w:rPr>
          <w:rFonts w:hint="eastAsia" w:ascii="仿宋" w:hAnsi="仿宋" w:cs="宋体"/>
          <w:color w:val="000000" w:themeColor="text1"/>
          <w:szCs w:val="32"/>
          <w14:textFill>
            <w14:solidFill>
              <w14:schemeClr w14:val="tx1"/>
            </w14:solidFill>
          </w14:textFill>
        </w:rPr>
        <w:t>的工作部署，传达上级领导的有关要求；</w:t>
      </w:r>
      <w:r>
        <w:rPr>
          <w:rFonts w:hint="eastAsia" w:ascii="仿宋" w:hAnsi="仿宋"/>
          <w:color w:val="000000" w:themeColor="text1"/>
          <w:szCs w:val="32"/>
          <w14:textFill>
            <w14:solidFill>
              <w14:schemeClr w14:val="tx1"/>
            </w14:solidFill>
          </w14:textFill>
        </w:rPr>
        <w:t>协调落实各项社会应急救援措施；掌握供气突发事件和应急处置的全面情况，及时向</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汇报；</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3、负责天然气供应突发事件信息的接收、核实、处理、传递、通报、报告，执行</w:t>
      </w:r>
      <w:r>
        <w:rPr>
          <w:rFonts w:ascii="仿宋" w:hAnsi="仿宋"/>
          <w:color w:val="000000" w:themeColor="text1"/>
          <w:szCs w:val="32"/>
          <w14:textFill>
            <w14:solidFill>
              <w14:schemeClr w14:val="tx1"/>
            </w14:solidFill>
          </w14:textFill>
        </w:rPr>
        <w:t>应急指挥领导小组</w:t>
      </w:r>
      <w:r>
        <w:rPr>
          <w:rFonts w:hint="eastAsia" w:ascii="仿宋" w:hAnsi="仿宋" w:cs="宋体"/>
          <w:color w:val="000000" w:themeColor="text1"/>
          <w:szCs w:val="32"/>
          <w14:textFill>
            <w14:solidFill>
              <w14:schemeClr w14:val="tx1"/>
            </w14:solidFill>
          </w14:textFill>
        </w:rPr>
        <w:t>的指令，及时启动应急预案；</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4、负责及时组织发布或配合上级单位发布关于天然气供应突发事件及其处置情况信息；</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5、负责紧急情况下天然气用户限气计划制定与协调工作；</w:t>
      </w:r>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6、</w:t>
      </w:r>
      <w:r>
        <w:rPr>
          <w:rFonts w:hint="eastAsia" w:ascii="仿宋" w:hAnsi="仿宋"/>
          <w:color w:val="000000" w:themeColor="text1"/>
          <w:szCs w:val="32"/>
          <w14:textFill>
            <w14:solidFill>
              <w14:schemeClr w14:val="tx1"/>
            </w14:solidFill>
          </w14:textFill>
        </w:rPr>
        <w:t>引导新闻媒体做好舆论宣传报道，确保社会良好秩序和经济平稳运行。</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7、负责对天然气供应突发事件应急处置工作进行总结，提出改进意见；</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8、负责各天然气经营企业之间，以及其他成员单位与天然气企业之间的应急协调工作；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9、其他与天然气供应突发事件相关的应急管理工作。</w:t>
      </w:r>
    </w:p>
    <w:p>
      <w:pPr>
        <w:pStyle w:val="3"/>
        <w:rPr>
          <w:color w:val="000000" w:themeColor="text1"/>
          <w14:textFill>
            <w14:solidFill>
              <w14:schemeClr w14:val="tx1"/>
            </w14:solidFill>
          </w14:textFill>
        </w:rPr>
      </w:pPr>
      <w:bookmarkStart w:id="13" w:name="_Toc16298_WPSOffice_Level2"/>
      <w:bookmarkStart w:id="14" w:name="_Toc8826_WPSOffice_Level2"/>
      <w:bookmarkStart w:id="15" w:name="_Toc28023743"/>
      <w:r>
        <w:rPr>
          <w:rFonts w:hint="eastAsia" w:cs="黑体"/>
          <w:color w:val="000000" w:themeColor="text1"/>
          <w14:textFill>
            <w14:solidFill>
              <w14:schemeClr w14:val="tx1"/>
            </w14:solidFill>
          </w14:textFill>
        </w:rPr>
        <w:t>3.3</w:t>
      </w:r>
      <w:r>
        <w:rPr>
          <w:rFonts w:hint="eastAsia"/>
          <w:color w:val="000000" w:themeColor="text1"/>
          <w14:textFill>
            <w14:solidFill>
              <w14:schemeClr w14:val="tx1"/>
            </w14:solidFill>
          </w14:textFill>
        </w:rPr>
        <w:t>成员单位职责</w:t>
      </w:r>
      <w:bookmarkEnd w:id="13"/>
      <w:bookmarkEnd w:id="14"/>
      <w:bookmarkEnd w:id="15"/>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市政府办公室：</w:t>
      </w:r>
      <w:r>
        <w:rPr>
          <w:rFonts w:hint="eastAsia" w:ascii="仿宋" w:hAnsi="仿宋" w:cs="宋体"/>
          <w:color w:val="000000" w:themeColor="text1"/>
          <w:szCs w:val="32"/>
          <w14:textFill>
            <w14:solidFill>
              <w14:schemeClr w14:val="tx1"/>
            </w14:solidFill>
          </w14:textFill>
        </w:rPr>
        <w:t>协助相关应急资源参与突发事件处置工作，传达并督促有关部门（单位）落实市委、市政府有关决定事项和市领导指示；</w:t>
      </w:r>
      <w:r>
        <w:rPr>
          <w:rFonts w:hint="eastAsia" w:ascii="仿宋" w:hAnsi="仿宋"/>
          <w:color w:val="000000" w:themeColor="text1"/>
          <w:szCs w:val="32"/>
          <w14:textFill>
            <w14:solidFill>
              <w14:schemeClr w14:val="tx1"/>
            </w14:solidFill>
          </w14:textFill>
        </w:rPr>
        <w:t>负责做好相关信息沟通和协调工作，指导实施应急预案。</w:t>
      </w:r>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市住建局：负责做好领导小组办公室的日常工作；督促和指导应急预案的实施；发布应急预案的启动和终止，并根据不同的供气缺口，调整应急预案的等级；</w:t>
      </w:r>
      <w:r>
        <w:rPr>
          <w:rFonts w:hint="eastAsia" w:ascii="仿宋" w:hAnsi="仿宋" w:cs="宋体"/>
          <w:color w:val="000000" w:themeColor="text1"/>
          <w:szCs w:val="32"/>
          <w14:textFill>
            <w14:solidFill>
              <w14:schemeClr w14:val="tx1"/>
            </w14:solidFill>
          </w14:textFill>
        </w:rPr>
        <w:t>负责天然气供应中断影响区域居民供汽、供热等能源协调保障工作；负责指导城市燃气市政公用设施的规划建设、安全和应急工作。</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市发改委：负责与天然气供应单位协调解决天然气气源应急供应问题。</w:t>
      </w:r>
    </w:p>
    <w:p>
      <w:pPr>
        <w:ind w:firstLine="640"/>
        <w:rPr>
          <w:rFonts w:ascii="仿宋" w:hAnsi="仿宋" w:cs="宋体"/>
          <w:color w:val="000000" w:themeColor="text1"/>
          <w:szCs w:val="21"/>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市工业和信息化局</w:t>
      </w:r>
      <w:r>
        <w:rPr>
          <w:rFonts w:hint="eastAsia" w:ascii="仿宋" w:hAnsi="仿宋"/>
          <w:color w:val="000000" w:themeColor="text1"/>
          <w:szCs w:val="32"/>
          <w14:textFill>
            <w14:solidFill>
              <w14:schemeClr w14:val="tx1"/>
            </w14:solidFill>
          </w14:textFill>
        </w:rPr>
        <w:t>：负责应急预案启动时重点工业燃气用户生产用能的协调工作。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olor w:val="000000" w:themeColor="text1"/>
          <w:szCs w:val="32"/>
          <w14:textFill>
            <w14:solidFill>
              <w14:schemeClr w14:val="tx1"/>
            </w14:solidFill>
          </w14:textFill>
        </w:rPr>
        <w:t>市宣传部：应会同住建局、发改委、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olor w:val="000000" w:themeColor="text1"/>
          <w:szCs w:val="32"/>
          <w14:textFill>
            <w14:solidFill>
              <w14:schemeClr w14:val="tx1"/>
            </w14:solidFill>
          </w14:textFill>
        </w:rPr>
        <w:t>等部门进行舆情监测，及时与宣传部门、网络信息安全等部门沟通，发现有不实的倾向性问题，采取应对措施，运用媒介，准确、主动、及时、客观的向社会发布相关信息，回应社会关注，正确引导社会舆论，消除社会不稳定因素。</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市公安局：负责天然气应急储备设施的保卫、突发事件导致的安全保卫、治安秩序和交通疏导、交通管制等工作。</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市自然资源和规划局：负责地质灾害预警信息发布工作，协助提供影响天然气管道、储存库安全的地域及事故发生地的地质资料和规划建设要求，必要时组织相关专家进行分析。</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市生态环境局：负责对事故周边受影响区域环境质量进行监测；负责对事故次生的突发环境事故提出应急处置方案和建议报本级人民政府；事故得到控制后，属地人民政府</w:t>
      </w:r>
      <w:r>
        <w:rPr>
          <w:rFonts w:hint="eastAsia" w:ascii="仿宋" w:hAnsi="仿宋" w:cs="仿宋-WinCharSetFFFF-H"/>
          <w:color w:val="000000" w:themeColor="text1"/>
          <w:szCs w:val="32"/>
          <w14:textFill>
            <w14:solidFill>
              <w14:schemeClr w14:val="tx1"/>
            </w14:solidFill>
          </w14:textFill>
        </w:rPr>
        <w:t>应当立即组织评估事件造成的环境影响和损失，制定环境修复方案并组织实施，市生态环境局予以配合</w:t>
      </w:r>
      <w:r>
        <w:rPr>
          <w:rFonts w:hint="eastAsia" w:ascii="仿宋" w:hAnsi="仿宋" w:cs="宋体"/>
          <w:color w:val="000000" w:themeColor="text1"/>
          <w:szCs w:val="32"/>
          <w14:textFill>
            <w14:solidFill>
              <w14:schemeClr w14:val="tx1"/>
            </w14:solidFill>
          </w14:textFill>
        </w:rPr>
        <w:t>；参与事故调查处理。</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市交通运输局：负责在天然气供应突发事件应急处置工作中交通运输保障工作；负责天然气供应突发事件造成城市出租负责天然气供应突发事件造成城市出租车用气中断的应急协调工作。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市财政局：负责天然气应急储备物资的资金保障；负责事故救援与处置所需资金的核算、拨付。</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市民政局：负责做好灾后困难群众的生活救助。</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市水务局：负责配合做好天然气管道、储存库等生产安全水污染事故的调查和应急处置工作；根据应急处置需要负责天然气管道、储存库生产安全事故发生后相应水资源的调度。</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市应急管理局：负责组织天然气管道、储存库周边危化品企业做好事故预防及应急处置工作；按要求组织或参与天然气事故生产安全事故调查处理。</w:t>
      </w:r>
    </w:p>
    <w:p>
      <w:pPr>
        <w:ind w:firstLine="640"/>
        <w:rPr>
          <w:rFonts w:ascii="仿宋" w:hAnsi="仿宋"/>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市市场监督管理局：负责参与职责范围内的特种设备生产安全事故的应急处置和调查处理。</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市气象局：负责提供天然气供应突发事件区域附近地区的气象预报和灾害性天气的监测预警工作。</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太仓市天然气有限公司、</w:t>
      </w:r>
      <w:r>
        <w:fldChar w:fldCharType="begin"/>
      </w:r>
      <w:r>
        <w:instrText xml:space="preserve"> HYPERLINK "http://www.so.com/link?m=aM98yIvvEmVFZ5o3DQLiAksuJ+00BeS/i4KVinwFwyWgn8vwN4Td66OJRGoOwT0aLvOiSfR/0zxqCdyhMyeBK2TbeY4oySICUmlp2EYbuTiRRgzlYszlFgpD09Rg=" \t "https://www.so.com/_blank" </w:instrText>
      </w:r>
      <w:r>
        <w:fldChar w:fldCharType="separate"/>
      </w:r>
      <w:r>
        <w:rPr>
          <w:rFonts w:hint="eastAsia" w:ascii="仿宋" w:hAnsi="仿宋"/>
          <w:color w:val="000000" w:themeColor="text1"/>
          <w:szCs w:val="32"/>
          <w14:textFill>
            <w14:solidFill>
              <w14:schemeClr w14:val="tx1"/>
            </w14:solidFill>
          </w14:textFill>
        </w:rPr>
        <w:t>苏州中石油昆仑苏创天然气利用有限公司</w:t>
      </w:r>
      <w:r>
        <w:rPr>
          <w:rFonts w:hint="eastAsia" w:ascii="仿宋" w:hAnsi="仿宋"/>
          <w:color w:val="000000" w:themeColor="text1"/>
          <w:szCs w:val="32"/>
          <w14:textFill>
            <w14:solidFill>
              <w14:schemeClr w14:val="tx1"/>
            </w14:solidFill>
          </w14:textFill>
        </w:rPr>
        <w:fldChar w:fldCharType="end"/>
      </w:r>
      <w:r>
        <w:rPr>
          <w:rFonts w:hint="eastAsia" w:ascii="仿宋" w:hAnsi="仿宋"/>
          <w:color w:val="000000" w:themeColor="text1"/>
          <w:szCs w:val="32"/>
          <w14:textFill>
            <w14:solidFill>
              <w14:schemeClr w14:val="tx1"/>
            </w14:solidFill>
          </w14:textFill>
        </w:rPr>
        <w:t>：分别负责各自域内天然气供应的监测，做好极端条件下用气峰值预测，编制各自域内天然气限（停）气方案（包括详细减、停供气以及有序用气的顺序，细化到企业名单和压减气量的具体措施和操作流程），并报应急领导小组办研讨后批准和备案，并根据天然气供应实际发展情况，适时进行修改；落实天然气供应应急预案事件处置的各项任务和措施；及时报告预警发生的过程、等级、初步原因、发展趋势以及影响供气范围等情况，实时监测并提供日、小时供气量、日供气缺口、可调配气量、可持续时间等相关数据；严格执行领导小组的应急指令，根据供气量的安排及时调整供气计划，确保太仓市范围内的用气平衡；努力保障全市天然气管网安全和重点地区、重点用户的天然气供应，无条件保障民生领域用气稳定；协助新闻媒体做好宣传解释工作。</w:t>
      </w:r>
    </w:p>
    <w:p>
      <w:pPr>
        <w:pStyle w:val="3"/>
        <w:rPr>
          <w:color w:val="000000" w:themeColor="text1"/>
          <w:szCs w:val="21"/>
          <w14:textFill>
            <w14:solidFill>
              <w14:schemeClr w14:val="tx1"/>
            </w14:solidFill>
          </w14:textFill>
        </w:rPr>
      </w:pPr>
      <w:bookmarkStart w:id="16" w:name="_Toc28023744"/>
      <w:r>
        <w:rPr>
          <w:rFonts w:hint="eastAsia"/>
          <w:color w:val="000000" w:themeColor="text1"/>
          <w14:textFill>
            <w14:solidFill>
              <w14:schemeClr w14:val="tx1"/>
            </w14:solidFill>
          </w14:textFill>
        </w:rPr>
        <w:t>3.4应急专家组及其职责</w:t>
      </w:r>
      <w:bookmarkEnd w:id="16"/>
    </w:p>
    <w:p>
      <w:pPr>
        <w:ind w:firstLine="640"/>
        <w:rPr>
          <w:rFonts w:ascii="仿宋" w:hAnsi="仿宋"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建立相关专业人员组成的应急供应保障专家库，根据天然气供应突发事件的不同等级，召集有关专家组建应急专家组。应急专家组的主要职责是：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1、对天然气供应突发事件的发展趋势、处置办法等提出意见和建议，为应急储备调用的决策、指挥提供技术支持。</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2、对天然气供应突发事件可能造成的危害进行预测、评估。</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3、参与天然气供应突发事件应急演练及天然气供应突发事件的调查。</w:t>
      </w:r>
    </w:p>
    <w:p>
      <w:pPr>
        <w:pStyle w:val="2"/>
        <w:rPr>
          <w:rFonts w:ascii="微软雅黑" w:hAnsi="微软雅黑"/>
          <w:color w:val="000000" w:themeColor="text1"/>
          <w:szCs w:val="21"/>
          <w14:textFill>
            <w14:solidFill>
              <w14:schemeClr w14:val="tx1"/>
            </w14:solidFill>
          </w14:textFill>
        </w:rPr>
      </w:pPr>
      <w:bookmarkStart w:id="17" w:name="_Toc28023745"/>
      <w:r>
        <w:rPr>
          <w:rFonts w:hint="eastAsia"/>
          <w:color w:val="000000" w:themeColor="text1"/>
          <w14:textFill>
            <w14:solidFill>
              <w14:schemeClr w14:val="tx1"/>
            </w14:solidFill>
          </w14:textFill>
        </w:rPr>
        <w:t>4.预防监测预警</w:t>
      </w:r>
      <w:bookmarkEnd w:id="17"/>
    </w:p>
    <w:p>
      <w:pPr>
        <w:pStyle w:val="3"/>
        <w:rPr>
          <w:color w:val="000000" w:themeColor="text1"/>
          <w:szCs w:val="21"/>
          <w14:textFill>
            <w14:solidFill>
              <w14:schemeClr w14:val="tx1"/>
            </w14:solidFill>
          </w14:textFill>
        </w:rPr>
      </w:pPr>
      <w:bookmarkStart w:id="18" w:name="_Toc28023746"/>
      <w:r>
        <w:rPr>
          <w:rFonts w:hint="eastAsia"/>
          <w:color w:val="000000" w:themeColor="text1"/>
          <w14:textFill>
            <w14:solidFill>
              <w14:schemeClr w14:val="tx1"/>
            </w14:solidFill>
          </w14:textFill>
        </w:rPr>
        <w:t>4.1预防机制</w:t>
      </w:r>
      <w:bookmarkEnd w:id="18"/>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各相关部门应坚持“预防为主、预防与应急相结合”的原则，将天然气供应突发事件的预防工作贯穿于城市规划、建设、运行、发展等各个环节，统筹兼顾和综合运用各方面的资源和力量，提升全市天然气燃气供应保障能力；</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2、加强天然气储气能力建设，科学规划全市天然气储气设施；统筹规划应急设施，合理配置应急物资；</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3、加强对全市天然气应急储备日常工作的管理，健全天然气安全管理制度，落实安全生产责任制，做到专人负责、分工明确、责任落实；</w:t>
      </w:r>
    </w:p>
    <w:p>
      <w:pPr>
        <w:ind w:firstLine="640"/>
        <w:rPr>
          <w:rFonts w:ascii="微软雅黑" w:hAnsi="微软雅黑"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4、各天然气企业应按有关法律、法规及本预案的相关要求，做好天然气供应突发事件的应对</w:t>
      </w:r>
      <w:r>
        <w:rPr>
          <w:rFonts w:hint="eastAsia" w:ascii="仿宋_GB2312" w:hAnsi="微软雅黑" w:eastAsia="仿宋_GB2312" w:cs="宋体"/>
          <w:color w:val="000000" w:themeColor="text1"/>
          <w:szCs w:val="32"/>
          <w14:textFill>
            <w14:solidFill>
              <w14:schemeClr w14:val="tx1"/>
            </w14:solidFill>
          </w14:textFill>
        </w:rPr>
        <w:t>工作。</w:t>
      </w:r>
    </w:p>
    <w:p>
      <w:pPr>
        <w:pStyle w:val="3"/>
        <w:rPr>
          <w:color w:val="000000" w:themeColor="text1"/>
          <w:szCs w:val="21"/>
          <w14:textFill>
            <w14:solidFill>
              <w14:schemeClr w14:val="tx1"/>
            </w14:solidFill>
          </w14:textFill>
        </w:rPr>
      </w:pPr>
      <w:bookmarkStart w:id="19" w:name="_Toc28023747"/>
      <w:r>
        <w:rPr>
          <w:rFonts w:hint="eastAsia"/>
          <w:color w:val="000000" w:themeColor="text1"/>
          <w14:textFill>
            <w14:solidFill>
              <w14:schemeClr w14:val="tx1"/>
            </w14:solidFill>
          </w14:textFill>
        </w:rPr>
        <w:t>4.2监测和预警机制</w:t>
      </w:r>
      <w:bookmarkEnd w:id="19"/>
    </w:p>
    <w:p>
      <w:pPr>
        <w:ind w:firstLine="640"/>
        <w:rPr>
          <w:rFonts w:ascii="仿宋" w:hAnsi="仿宋"/>
          <w:color w:val="000000" w:themeColor="text1"/>
          <w:szCs w:val="32"/>
          <w14:textFill>
            <w14:solidFill>
              <w14:schemeClr w14:val="tx1"/>
            </w14:solidFill>
          </w14:textFill>
        </w:rPr>
      </w:pPr>
      <w:r>
        <w:rPr>
          <w:rFonts w:hint="eastAsia" w:ascii="仿宋_GB2312" w:hAnsi="微软雅黑"/>
          <w:color w:val="000000" w:themeColor="text1"/>
          <w:szCs w:val="32"/>
          <w14:textFill>
            <w14:solidFill>
              <w14:schemeClr w14:val="tx1"/>
            </w14:solidFill>
          </w14:textFill>
        </w:rPr>
        <w:t>推行</w:t>
      </w:r>
      <w:r>
        <w:rPr>
          <w:rFonts w:hint="eastAsia" w:ascii="仿宋" w:hAnsi="仿宋"/>
          <w:color w:val="000000" w:themeColor="text1"/>
          <w:szCs w:val="32"/>
          <w14:textFill>
            <w14:solidFill>
              <w14:schemeClr w14:val="tx1"/>
            </w14:solidFill>
          </w14:textFill>
        </w:rPr>
        <w:t>天然气供应监测和预警机制，</w:t>
      </w:r>
      <w:r>
        <w:rPr>
          <w:rFonts w:hint="eastAsia" w:ascii="仿宋_GB2312" w:hAnsi="微软雅黑"/>
          <w:color w:val="000000" w:themeColor="text1"/>
          <w:szCs w:val="32"/>
          <w14:textFill>
            <w14:solidFill>
              <w14:schemeClr w14:val="tx1"/>
            </w14:solidFill>
          </w14:textFill>
        </w:rPr>
        <w:t>在</w:t>
      </w:r>
      <w:r>
        <w:rPr>
          <w:rFonts w:ascii="仿宋" w:hAnsi="仿宋"/>
          <w:color w:val="000000" w:themeColor="text1"/>
          <w:szCs w:val="32"/>
          <w14:textFill>
            <w14:solidFill>
              <w14:schemeClr w14:val="tx1"/>
            </w14:solidFill>
          </w14:textFill>
        </w:rPr>
        <w:t>市应急指挥领导小组</w:t>
      </w:r>
      <w:r>
        <w:rPr>
          <w:rFonts w:hint="eastAsia" w:ascii="仿宋_GB2312" w:hAnsi="微软雅黑"/>
          <w:color w:val="000000" w:themeColor="text1"/>
          <w:szCs w:val="32"/>
          <w14:textFill>
            <w14:solidFill>
              <w14:schemeClr w14:val="tx1"/>
            </w14:solidFill>
          </w14:textFill>
        </w:rPr>
        <w:t>领导下，由</w:t>
      </w:r>
      <w:r>
        <w:rPr>
          <w:rFonts w:ascii="仿宋" w:hAnsi="仿宋"/>
          <w:color w:val="000000" w:themeColor="text1"/>
          <w:szCs w:val="32"/>
          <w14:textFill>
            <w14:solidFill>
              <w14:schemeClr w14:val="tx1"/>
            </w14:solidFill>
          </w14:textFill>
        </w:rPr>
        <w:t>应急指挥领导小组</w:t>
      </w:r>
      <w:r>
        <w:rPr>
          <w:rFonts w:hint="eastAsia" w:ascii="仿宋_GB2312" w:hAnsi="微软雅黑"/>
          <w:color w:val="000000" w:themeColor="text1"/>
          <w:szCs w:val="32"/>
          <w14:textFill>
            <w14:solidFill>
              <w14:schemeClr w14:val="tx1"/>
            </w14:solidFill>
          </w14:textFill>
        </w:rPr>
        <w:t>办公室牵头，建立政府部门、燃气企业、用户间的信息交流平台，充分利用各类资源优势，搜集、分析对天然气供应可能产生不利影响的信息，并相互传递与研究分析。</w:t>
      </w:r>
      <w:r>
        <w:rPr>
          <w:rFonts w:hint="eastAsia" w:ascii="仿宋" w:hAnsi="仿宋"/>
          <w:color w:val="000000" w:themeColor="text1"/>
          <w:szCs w:val="32"/>
          <w14:textFill>
            <w14:solidFill>
              <w14:schemeClr w14:val="tx1"/>
            </w14:solidFill>
          </w14:textFill>
        </w:rPr>
        <w:t>天然气经营企业应在运用先进设备与技术手段（如燃气管网 GIS、SCADA），通过安全可靠的动态化管理系统对天然气供需进行实时动态监测，结合监测信息和实际供气需求，对天然气供需风险做出预测分析，经初步研判其级别后，上报</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办公室，经研讨后确定预警等级，由</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办公室发布预警信息。</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1、对天然气上游企业运营情况、天然气企业与上游企业天然气供给合同签订情况、全市天然气储存及消纳情况等进行监测。</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2、对天然气储存设施、应急储备的运营进行监管。</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3、建立天然气供应突发事件信息库，对已发生的各类事件进行记录，将分析和总结的结果存入信息库，并以此为基础不断完善各项安全生产管理制度及应急预案。</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4、加强对冬季保高峰供应期间的预测预警工作。</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5、天然气企业应建立健全天然气应急供应系统数据库，必要时将重要信息上报至</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w:t>
      </w:r>
    </w:p>
    <w:p>
      <w:pPr>
        <w:pStyle w:val="3"/>
        <w:rPr>
          <w:color w:val="000000" w:themeColor="text1"/>
          <w:szCs w:val="21"/>
          <w14:textFill>
            <w14:solidFill>
              <w14:schemeClr w14:val="tx1"/>
            </w14:solidFill>
          </w14:textFill>
        </w:rPr>
      </w:pPr>
      <w:bookmarkStart w:id="20" w:name="_Toc28023748"/>
      <w:r>
        <w:rPr>
          <w:rFonts w:hint="eastAsia"/>
          <w:color w:val="000000" w:themeColor="text1"/>
          <w14:textFill>
            <w14:solidFill>
              <w14:schemeClr w14:val="tx1"/>
            </w14:solidFill>
          </w14:textFill>
        </w:rPr>
        <w:t>4.3预测机制</w:t>
      </w:r>
      <w:bookmarkEnd w:id="20"/>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监测信息的分析、汇总情况，及时对天然气供应情况及相关安全隐患进行预测判断，必要时请相关专家组成专家组进行会商研判，迅速对天然气供应短缺、安全生产事故等原因、不利因素及发展趋势进行预先判断和把握，为下一步采取预防措施提供依据。</w:t>
      </w:r>
    </w:p>
    <w:p>
      <w:pPr>
        <w:pStyle w:val="3"/>
        <w:rPr>
          <w:rFonts w:cs="黑体"/>
          <w:color w:val="000000" w:themeColor="text1"/>
          <w14:textFill>
            <w14:solidFill>
              <w14:schemeClr w14:val="tx1"/>
            </w14:solidFill>
          </w14:textFill>
        </w:rPr>
      </w:pPr>
      <w:bookmarkStart w:id="21" w:name="_Toc28023749"/>
      <w:r>
        <w:rPr>
          <w:rFonts w:hint="eastAsia" w:cs="宋体"/>
          <w:color w:val="000000" w:themeColor="text1"/>
          <w14:textFill>
            <w14:solidFill>
              <w14:schemeClr w14:val="tx1"/>
            </w14:solidFill>
          </w14:textFill>
        </w:rPr>
        <w:t>4.4</w:t>
      </w:r>
      <w:r>
        <w:rPr>
          <w:rFonts w:hint="eastAsia"/>
          <w:color w:val="000000" w:themeColor="text1"/>
          <w14:textFill>
            <w14:solidFill>
              <w14:schemeClr w14:val="tx1"/>
            </w14:solidFill>
          </w14:textFill>
        </w:rPr>
        <w:t>健全信息报告制度</w:t>
      </w:r>
      <w:bookmarkEnd w:id="21"/>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建立健全信息上报和反馈机制，确保供需信息准确有效快速对接。管道天然气经营企业发现供气异常后（包括接到上游减量供气通知，设备检测管道压力异常骤降等），要在3小时内向</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办公室报告，报告方式采用电话汇报并辅以书面文件、传真或电子邮件等形式。</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办公室在2小时内对报告事项予以调查核实、汇总天然气供应情况，及时向</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报告，紧急状态下实行快速专报制度。当上游两路气源同时出现供气中断时，管道天然气经营企业应在1h内向</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办公室报告，</w:t>
      </w:r>
      <w:r>
        <w:rPr>
          <w:rFonts w:ascii="仿宋" w:hAnsi="仿宋"/>
          <w:color w:val="000000" w:themeColor="text1"/>
          <w:szCs w:val="32"/>
          <w14:textFill>
            <w14:solidFill>
              <w14:schemeClr w14:val="tx1"/>
            </w14:solidFill>
          </w14:textFill>
        </w:rPr>
        <w:t>应急指挥领导小组</w:t>
      </w:r>
      <w:r>
        <w:rPr>
          <w:rFonts w:hint="eastAsia" w:ascii="仿宋" w:hAnsi="仿宋"/>
          <w:color w:val="000000" w:themeColor="text1"/>
          <w:szCs w:val="32"/>
          <w14:textFill>
            <w14:solidFill>
              <w14:schemeClr w14:val="tx1"/>
            </w14:solidFill>
          </w14:textFill>
        </w:rPr>
        <w:t>办公室应在1h内做出响应。</w:t>
      </w:r>
    </w:p>
    <w:p>
      <w:pPr>
        <w:pStyle w:val="2"/>
        <w:rPr>
          <w:color w:val="000000" w:themeColor="text1"/>
          <w14:textFill>
            <w14:solidFill>
              <w14:schemeClr w14:val="tx1"/>
            </w14:solidFill>
          </w14:textFill>
        </w:rPr>
      </w:pPr>
      <w:bookmarkStart w:id="22" w:name="_Toc9258_WPSOffice_Level2"/>
      <w:bookmarkStart w:id="23" w:name="_Toc6946_WPSOffice_Level2"/>
      <w:bookmarkStart w:id="24" w:name="_Toc28023750"/>
      <w:r>
        <w:rPr>
          <w:rFonts w:hint="eastAsia"/>
          <w:color w:val="000000" w:themeColor="text1"/>
          <w14:textFill>
            <w14:solidFill>
              <w14:schemeClr w14:val="tx1"/>
            </w14:solidFill>
          </w14:textFill>
        </w:rPr>
        <w:t>5.预警</w:t>
      </w:r>
      <w:bookmarkEnd w:id="22"/>
      <w:bookmarkEnd w:id="23"/>
      <w:r>
        <w:rPr>
          <w:rFonts w:hint="eastAsia"/>
          <w:color w:val="000000" w:themeColor="text1"/>
          <w14:textFill>
            <w14:solidFill>
              <w14:schemeClr w14:val="tx1"/>
            </w14:solidFill>
          </w14:textFill>
        </w:rPr>
        <w:t>制度</w:t>
      </w:r>
      <w:bookmarkEnd w:id="24"/>
    </w:p>
    <w:p>
      <w:pPr>
        <w:pStyle w:val="3"/>
        <w:rPr>
          <w:color w:val="000000" w:themeColor="text1"/>
          <w14:textFill>
            <w14:solidFill>
              <w14:schemeClr w14:val="tx1"/>
            </w14:solidFill>
          </w14:textFill>
        </w:rPr>
      </w:pPr>
      <w:bookmarkStart w:id="25" w:name="_Toc28023751"/>
      <w:r>
        <w:rPr>
          <w:rFonts w:hint="eastAsia"/>
          <w:color w:val="000000" w:themeColor="text1"/>
          <w14:textFill>
            <w14:solidFill>
              <w14:schemeClr w14:val="tx1"/>
            </w14:solidFill>
          </w14:textFill>
        </w:rPr>
        <w:t>5.1预警分级</w:t>
      </w:r>
      <w:bookmarkEnd w:id="25"/>
    </w:p>
    <w:p>
      <w:pPr>
        <w:ind w:firstLine="640"/>
        <w:rPr>
          <w:rFonts w:ascii="华文楷体" w:hAnsi="华文楷体" w:eastAsia="华文楷体"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根据天然气供应突发事件可能造成的危害程度、紧急程度和发展态势，建立天然气供应突发事件三级预警指标体系。预警级别由低到高划分为三级、二级、一级，依次采用蓝色、黄色和红色表示。</w:t>
      </w:r>
    </w:p>
    <w:p>
      <w:pPr>
        <w:pStyle w:val="3"/>
        <w:rPr>
          <w:color w:val="000000" w:themeColor="text1"/>
          <w:szCs w:val="21"/>
          <w14:textFill>
            <w14:solidFill>
              <w14:schemeClr w14:val="tx1"/>
            </w14:solidFill>
          </w14:textFill>
        </w:rPr>
      </w:pPr>
      <w:bookmarkStart w:id="26" w:name="_Toc28023752"/>
      <w:r>
        <w:rPr>
          <w:rFonts w:hint="eastAsia"/>
          <w:color w:val="000000" w:themeColor="text1"/>
          <w14:textFill>
            <w14:solidFill>
              <w14:schemeClr w14:val="tx1"/>
            </w14:solidFill>
          </w14:textFill>
        </w:rPr>
        <w:t>5.2预警发布</w:t>
      </w:r>
      <w:bookmarkEnd w:id="26"/>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5.2.1预警发布主体</w:t>
      </w:r>
    </w:p>
    <w:p>
      <w:pPr>
        <w:ind w:firstLine="640"/>
        <w:rPr>
          <w:rFonts w:ascii="华文楷体" w:hAnsi="华文楷体" w:eastAsia="华文楷体"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办公室和有关企业经监测、预测和会商认定将出现达到预警级别标准的事件时，应当立即按照有关规定组织发布预警信息。</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蓝色、黄色预警：</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成员单位、天然气企业提出建议，由市</w:t>
      </w:r>
      <w:r>
        <w:rPr>
          <w:rFonts w:ascii="仿宋" w:hAnsi="仿宋"/>
          <w:color w:val="000000" w:themeColor="text1"/>
          <w:szCs w:val="32"/>
          <w14:textFill>
            <w14:solidFill>
              <w14:schemeClr w14:val="tx1"/>
            </w14:solidFill>
          </w14:textFill>
        </w:rPr>
        <w:t>应急指挥领导小组</w:t>
      </w:r>
      <w:r>
        <w:rPr>
          <w:rFonts w:hint="eastAsia" w:ascii="仿宋_GB2312" w:hAnsi="微软雅黑" w:eastAsia="仿宋_GB2312" w:cs="宋体"/>
          <w:color w:val="000000" w:themeColor="text1"/>
          <w:szCs w:val="32"/>
          <w14:textFill>
            <w14:solidFill>
              <w14:schemeClr w14:val="tx1"/>
            </w14:solidFill>
          </w14:textFill>
        </w:rPr>
        <w:t>办公室发布。</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红色预警：市政府、天然气企业、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办公室提出建议，由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发布。</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5.2.2预警发布内容</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包括事件的类别、预警级别、预警期起始时间、可能影响范围、警示事项、应采取的措施和发布机关等。</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5.2.3预警信息发布范围</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预警信息发布的范围包括：可能受影响的单位（企业）与个人（居民），以及其他相关的单位（企业）与个人（居民）。</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5.2.4预警发布形式</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运用广播、电视、报刊、通信、网站、宣传车、电子显示屏或组织人员逐户通知等方式进行通告，对老、幼、病、残、孕等特殊人群以及重点企业、主要天然气用户、学校、医院等特殊场所应当采取有针对性的通知方式。</w:t>
      </w:r>
    </w:p>
    <w:p>
      <w:pPr>
        <w:pStyle w:val="3"/>
        <w:rPr>
          <w:color w:val="000000" w:themeColor="text1"/>
          <w:szCs w:val="21"/>
          <w14:textFill>
            <w14:solidFill>
              <w14:schemeClr w14:val="tx1"/>
            </w14:solidFill>
          </w14:textFill>
        </w:rPr>
      </w:pPr>
      <w:bookmarkStart w:id="27" w:name="_Toc28023753"/>
      <w:r>
        <w:rPr>
          <w:rFonts w:hint="eastAsia"/>
          <w:color w:val="000000" w:themeColor="text1"/>
          <w14:textFill>
            <w14:solidFill>
              <w14:schemeClr w14:val="tx1"/>
            </w14:solidFill>
          </w14:textFill>
        </w:rPr>
        <w:t>5.3预警响应</w:t>
      </w:r>
      <w:bookmarkEnd w:id="27"/>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预警信息发布后，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办公室、相关部门应密切关注事故发展态势，适时启动相关应急响应，按职责做好应急防范处置工作。</w:t>
      </w:r>
    </w:p>
    <w:p>
      <w:pPr>
        <w:ind w:firstLine="640"/>
        <w:rPr>
          <w:rFonts w:ascii="华文楷体" w:hAnsi="华文楷体" w:eastAsia="华文楷体" w:cs="宋体"/>
          <w:color w:val="000000" w:themeColor="text1"/>
          <w:szCs w:val="21"/>
          <w14:textFill>
            <w14:solidFill>
              <w14:schemeClr w14:val="tx1"/>
            </w14:solidFill>
          </w14:textFill>
        </w:rPr>
      </w:pPr>
      <w:bookmarkStart w:id="28" w:name="_Toc6806_WPSOffice_Level1"/>
      <w:r>
        <w:rPr>
          <w:rFonts w:hint="eastAsia" w:ascii="华文楷体" w:hAnsi="华文楷体" w:eastAsia="华文楷体" w:cs="宋体"/>
          <w:bCs/>
          <w:color w:val="000000" w:themeColor="text1"/>
          <w:szCs w:val="32"/>
          <w14:textFill>
            <w14:solidFill>
              <w14:schemeClr w14:val="tx1"/>
            </w14:solidFill>
          </w14:textFill>
        </w:rPr>
        <w:t>5.3.1蓝色预警响应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进入蓝色预警期后，各相关成员单位及相关天然气企业应做好应急响应，实行</w:t>
      </w:r>
      <w:r>
        <w:rPr>
          <w:rFonts w:hint="eastAsia" w:eastAsia="仿宋_GB2312"/>
          <w:color w:val="000000" w:themeColor="text1"/>
          <w:szCs w:val="32"/>
          <w14:textFill>
            <w14:solidFill>
              <w14:schemeClr w14:val="tx1"/>
            </w14:solidFill>
          </w14:textFill>
        </w:rPr>
        <w:t>24</w:t>
      </w:r>
      <w:r>
        <w:rPr>
          <w:rFonts w:hint="eastAsia" w:ascii="仿宋_GB2312" w:hAnsi="微软雅黑" w:eastAsia="仿宋_GB2312" w:cs="宋体"/>
          <w:color w:val="000000" w:themeColor="text1"/>
          <w:szCs w:val="32"/>
          <w14:textFill>
            <w14:solidFill>
              <w14:schemeClr w14:val="tx1"/>
            </w14:solidFill>
          </w14:textFill>
        </w:rPr>
        <w:t>小时值班制度，加强信息监控与收集；相关天然气企业的应急人员立即与上游天然气企业沟通协商，确保信息的真实性，同时深入了解事件情况，及时收集、报告相关信息，向社会公布天然气供应保障预警信息。依据天然气有序供应方案，启动天然气调峰措施；各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办公室成员单位做好相关减供或停供的企业（天然气用户）解释和通知。</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5.3.2黄色预警响应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在蓝色预警响应的基础上，市政府、天然气企业、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办公室随时掌握情况，及时进行信息沟通和研判，预测供应保障事故发生的可能性、影响范围和强度以及可能发生的应急级别，及时发出黄色预警，并部署相关预警响应工作；</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办公室向各有关单位发布启动相关应急程序的命令，定时向社会发布与公众有关的天然气供应保障预测信息和分析评估结果。依据天然气有序供应方案，启动天然气调峰措施；天然气企业提前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小时通知有关受影响的企业和单位，便于企业和单位提前做好内部应对措施，调整生产计划安排，尽量减少由此带来的损失。</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5.3.3红色预警响应</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发布红色预警后，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办公室、相关部门和单位在采取橙色预警响应的基础上，采取下列措施：天然气供应企业迅速报告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w:t>
      </w:r>
      <w:r>
        <w:rPr>
          <w:rFonts w:ascii="仿宋" w:hAnsi="仿宋"/>
          <w:color w:val="000000" w:themeColor="text1"/>
          <w:szCs w:val="32"/>
          <w14:textFill>
            <w14:solidFill>
              <w14:schemeClr w14:val="tx1"/>
            </w14:solidFill>
          </w14:textFill>
        </w:rPr>
        <w:t>应急指挥领导小组</w:t>
      </w:r>
      <w:r>
        <w:rPr>
          <w:rFonts w:hint="eastAsia" w:ascii="仿宋_GB2312" w:hAnsi="微软雅黑" w:eastAsia="仿宋_GB2312" w:cs="宋体"/>
          <w:color w:val="000000" w:themeColor="text1"/>
          <w:szCs w:val="32"/>
          <w14:textFill>
            <w14:solidFill>
              <w14:schemeClr w14:val="tx1"/>
            </w14:solidFill>
          </w14:textFill>
        </w:rPr>
        <w:t>办公室核实情况后迅速报告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领导，并持续密切关注供应动态趋势，及时发布预警信息，引导社会舆论，注重节约用气。在争取既有的供应渠道加大供应量的同时，迅速增加拓展外购气源渠道，加大外购力度，保证及时供应。依据天然气有序供应方案，启动天然气调峰措施；天然气供应企业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天然气供应企业实施限供、停供措施，并密切关注形势变化，及时报告突发情况，及时处置可能发生的突发事件。积极引导社会舆论，回应社会关切。</w:t>
      </w:r>
    </w:p>
    <w:p>
      <w:pPr>
        <w:pStyle w:val="3"/>
        <w:rPr>
          <w:color w:val="000000" w:themeColor="text1"/>
          <w:szCs w:val="21"/>
          <w14:textFill>
            <w14:solidFill>
              <w14:schemeClr w14:val="tx1"/>
            </w14:solidFill>
          </w14:textFill>
        </w:rPr>
      </w:pPr>
      <w:bookmarkStart w:id="29" w:name="_Toc28023754"/>
      <w:r>
        <w:rPr>
          <w:rFonts w:hint="eastAsia"/>
          <w:color w:val="000000" w:themeColor="text1"/>
          <w14:textFill>
            <w14:solidFill>
              <w14:schemeClr w14:val="tx1"/>
            </w14:solidFill>
          </w14:textFill>
        </w:rPr>
        <w:t>5.4预警变更和解除</w:t>
      </w:r>
      <w:bookmarkEnd w:id="29"/>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5.4.1预警信息发布和解除</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蓝色预警(Ⅲ级）、黄色预警（</w:t>
      </w:r>
      <w:r>
        <w:rPr>
          <w:rFonts w:hint="eastAsia" w:ascii="仿宋" w:hAnsi="仿宋" w:cs="Arial"/>
          <w:color w:val="000000" w:themeColor="text1"/>
          <w:szCs w:val="32"/>
          <w14:textFill>
            <w14:solidFill>
              <w14:schemeClr w14:val="tx1"/>
            </w14:solidFill>
          </w14:textFill>
        </w:rPr>
        <w:t>Ⅱ</w:t>
      </w:r>
      <w:r>
        <w:rPr>
          <w:rFonts w:hint="eastAsia" w:ascii="仿宋_GB2312" w:hAnsi="微软雅黑" w:eastAsia="仿宋_GB2312" w:cs="宋体"/>
          <w:color w:val="000000" w:themeColor="text1"/>
          <w:szCs w:val="32"/>
          <w14:textFill>
            <w14:solidFill>
              <w14:schemeClr w14:val="tx1"/>
            </w14:solidFill>
          </w14:textFill>
        </w:rPr>
        <w:t>级）：经</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办公室审签后组织对外发布或宣布解除。特殊情况报</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组长审定后，对外发布或宣布解除。</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红色预警（Ⅰ级）：由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组长审定后，对外发布或宣布解除。特殊情况报市政府主要领导审定后，对外发布或宣布解除。</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5.4.2预警变更</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根据市燃气供应突发事件可能对社会造成影响的严重程度的变化，</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办公室应适时向</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提出调整预警级别的建议；</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依据事态变化情况，适时审定调整蓝色、红色预警级别信息，由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办公室负责发布预警变更信息。</w:t>
      </w:r>
    </w:p>
    <w:p>
      <w:pPr>
        <w:pStyle w:val="2"/>
        <w:rPr>
          <w:rFonts w:ascii="微软雅黑" w:hAnsi="微软雅黑"/>
          <w:color w:val="000000" w:themeColor="text1"/>
          <w:szCs w:val="21"/>
          <w14:textFill>
            <w14:solidFill>
              <w14:schemeClr w14:val="tx1"/>
            </w14:solidFill>
          </w14:textFill>
        </w:rPr>
      </w:pPr>
      <w:bookmarkStart w:id="30" w:name="_Toc28023755"/>
      <w:r>
        <w:rPr>
          <w:rFonts w:hint="eastAsia"/>
          <w:color w:val="000000" w:themeColor="text1"/>
          <w14:textFill>
            <w14:solidFill>
              <w14:schemeClr w14:val="tx1"/>
            </w14:solidFill>
          </w14:textFill>
        </w:rPr>
        <w:t>6.应急处置</w:t>
      </w:r>
      <w:bookmarkEnd w:id="30"/>
    </w:p>
    <w:p>
      <w:pPr>
        <w:pStyle w:val="3"/>
        <w:rPr>
          <w:color w:val="000000" w:themeColor="text1"/>
          <w:szCs w:val="21"/>
          <w14:textFill>
            <w14:solidFill>
              <w14:schemeClr w14:val="tx1"/>
            </w14:solidFill>
          </w14:textFill>
        </w:rPr>
      </w:pPr>
      <w:bookmarkStart w:id="31" w:name="_Toc28023756"/>
      <w:r>
        <w:rPr>
          <w:rFonts w:hint="eastAsia"/>
          <w:color w:val="000000" w:themeColor="text1"/>
          <w14:textFill>
            <w14:solidFill>
              <w14:schemeClr w14:val="tx1"/>
            </w14:solidFill>
          </w14:textFill>
        </w:rPr>
        <w:t>6.1信息报告和共享</w:t>
      </w:r>
      <w:bookmarkEnd w:id="31"/>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6.1.1报告责任主体</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天然气供应主管部门是受理报告和向上级政府及其部门报告的责任主体。天然气供应保障事故发生后，事发天然气经营企业要向事发地天然气供应主管部门和</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办公室报告。市燃气供应主管部门和</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办公室要在确认后立即将有关情况向本级人民政府、上级燃气主管部门等相关单位报告。</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6.1.2信息报告的内容</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的信息报告要简明扼要、清晰准确。燃气突发事故的信息报告包括首报、续报和总报。对发生时间、地点和影响比较敏感的事件，可特事特办，不受报送分级的限制。具体报告内容包括以下方面：</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1、事发企业概况：包括事发企业的名称、企业负责人、联系电话、地址等；</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2、天然气供应保障突发事件发生的时间、地点以及事故现场情况；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3、初步判定原因、危害程度、影响范围和直接经济损失情况；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4、事件发展趋势、初期处置控制措施等信息。</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5、续报内容：应包括事态发展趋势、事故原因、已经造成的损失或准备采取的处置措施。</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6、总报内容：应包括事件处理结果等。</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6.1.3信息报告的时间和程序</w:t>
      </w:r>
    </w:p>
    <w:p>
      <w:pPr>
        <w:ind w:firstLine="640"/>
        <w:rPr>
          <w:rFonts w:ascii="华文楷体" w:hAnsi="华文楷体" w:eastAsia="华文楷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天然气经营企业及相关应急机构接到天然气供应突发事件报告后，应迅速确认事件的性质和等级，根据情况启动相应的预案，并在规定时间内向上级燃气主管部门报告。天然气供应突发事件发生后，</w:t>
      </w:r>
      <w:r>
        <w:rPr>
          <w:rFonts w:hint="eastAsia" w:eastAsia="仿宋_GB2312"/>
          <w:color w:val="000000" w:themeColor="text1"/>
          <w:szCs w:val="32"/>
          <w14:textFill>
            <w14:solidFill>
              <w14:schemeClr w14:val="tx1"/>
            </w14:solidFill>
          </w14:textFill>
        </w:rPr>
        <w:t>30</w:t>
      </w:r>
      <w:r>
        <w:rPr>
          <w:rFonts w:hint="eastAsia" w:ascii="仿宋_GB2312" w:hAnsi="微软雅黑" w:eastAsia="仿宋_GB2312" w:cs="宋体"/>
          <w:color w:val="000000" w:themeColor="text1"/>
          <w:szCs w:val="32"/>
          <w14:textFill>
            <w14:solidFill>
              <w14:schemeClr w14:val="tx1"/>
            </w14:solidFill>
          </w14:textFill>
        </w:rPr>
        <w:t>分钟内将上游天然气供应情况及本地天然气供应情况通过电话、传真方式报告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办公室，并通报事件可能涉及的有关区域；在事发后</w:t>
      </w:r>
      <w:r>
        <w:rPr>
          <w:rFonts w:hint="eastAsia" w:eastAsia="仿宋_GB2312"/>
          <w:color w:val="000000" w:themeColor="text1"/>
          <w:szCs w:val="32"/>
          <w14:textFill>
            <w14:solidFill>
              <w14:schemeClr w14:val="tx1"/>
            </w14:solidFill>
          </w14:textFill>
        </w:rPr>
        <w:t>1</w:t>
      </w:r>
      <w:r>
        <w:rPr>
          <w:rFonts w:hint="eastAsia" w:ascii="仿宋_GB2312" w:hAnsi="微软雅黑" w:eastAsia="仿宋_GB2312" w:cs="宋体"/>
          <w:color w:val="000000" w:themeColor="text1"/>
          <w:szCs w:val="32"/>
          <w14:textFill>
            <w14:solidFill>
              <w14:schemeClr w14:val="tx1"/>
            </w14:solidFill>
          </w14:textFill>
        </w:rPr>
        <w:t>小时内将突发事件信息书面报告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办公室，通报事件可能涉及有关区域。事件后续处置情况应及时报告。</w:t>
      </w:r>
    </w:p>
    <w:p>
      <w:pPr>
        <w:pStyle w:val="2"/>
        <w:rPr>
          <w:color w:val="000000" w:themeColor="text1"/>
          <w14:textFill>
            <w14:solidFill>
              <w14:schemeClr w14:val="tx1"/>
            </w14:solidFill>
          </w14:textFill>
        </w:rPr>
      </w:pPr>
      <w:bookmarkStart w:id="32" w:name="_Toc28023757"/>
      <w:r>
        <w:rPr>
          <w:rFonts w:hint="eastAsia"/>
          <w:color w:val="000000" w:themeColor="text1"/>
          <w14:textFill>
            <w14:solidFill>
              <w14:schemeClr w14:val="tx1"/>
            </w14:solidFill>
          </w14:textFill>
        </w:rPr>
        <w:t>7 供气保障顺序</w:t>
      </w:r>
      <w:bookmarkEnd w:id="3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按照先安全后生产、先民用后工业、先重点后一般、局部利益服从整体利益的原则，规范有序、科学高效地开展天然气供气保障工作，供气保障按先后顺序进行控制性供应，在保障顺序基础上，结合企业用气规模、工业企业资源集约利用评价结果及安全环保合规情况，有序实施天然气限供，限供企业顺序根据应急响应分级压减方案。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_GB2312" w:hAnsi="仿宋_GB2312" w:eastAsia="仿宋_GB2312" w:cs="仿宋_GB2312"/>
          <w:color w:val="000000" w:themeColor="text1"/>
          <w:szCs w:val="32"/>
          <w14:textFill>
            <w14:solidFill>
              <w14:schemeClr w14:val="tx1"/>
            </w14:solidFill>
          </w14:textFill>
        </w:rPr>
        <w:t>、住建局会同各燃气企业，每年采暖季前调整应急响应分级压减方案，并提请市政府印发。</w:t>
      </w:r>
    </w:p>
    <w:p>
      <w:pPr>
        <w:pStyle w:val="3"/>
        <w:rPr>
          <w:color w:val="000000" w:themeColor="text1"/>
          <w14:textFill>
            <w14:solidFill>
              <w14:schemeClr w14:val="tx1"/>
            </w14:solidFill>
          </w14:textFill>
        </w:rPr>
      </w:pPr>
      <w:bookmarkStart w:id="33" w:name="_Toc28023758"/>
      <w:r>
        <w:rPr>
          <w:rFonts w:hint="eastAsia" w:cs="黑体"/>
          <w:color w:val="000000" w:themeColor="text1"/>
          <w14:textFill>
            <w14:solidFill>
              <w14:schemeClr w14:val="tx1"/>
            </w14:solidFill>
          </w14:textFill>
        </w:rPr>
        <w:t>7.1</w:t>
      </w:r>
      <w:r>
        <w:rPr>
          <w:rFonts w:hint="eastAsia"/>
          <w:color w:val="000000" w:themeColor="text1"/>
          <w14:textFill>
            <w14:solidFill>
              <w14:schemeClr w14:val="tx1"/>
            </w14:solidFill>
          </w14:textFill>
        </w:rPr>
        <w:t>供气保障依次顺序</w:t>
      </w:r>
      <w:bookmarkEnd w:id="3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1、居民生活、医院、学校、福利机构；</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2、机关事业、重点单位；</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3、公交出租、车船加气；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4、商业用户；</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5、重点工业用户用气；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6、一般工业用户用气；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7、可中断用户用气；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8、调峰用户。</w:t>
      </w:r>
    </w:p>
    <w:p>
      <w:pPr>
        <w:pStyle w:val="3"/>
        <w:rPr>
          <w:rFonts w:ascii="宋体" w:hAnsi="宋体" w:eastAsia="宋体"/>
          <w:color w:val="000000" w:themeColor="text1"/>
          <w:sz w:val="28"/>
          <w:szCs w:val="28"/>
          <w14:textFill>
            <w14:solidFill>
              <w14:schemeClr w14:val="tx1"/>
            </w14:solidFill>
          </w14:textFill>
        </w:rPr>
      </w:pPr>
      <w:bookmarkStart w:id="34" w:name="_Toc28023759"/>
      <w:r>
        <w:rPr>
          <w:rFonts w:hint="eastAsia" w:cs="黑体"/>
          <w:color w:val="000000" w:themeColor="text1"/>
          <w14:textFill>
            <w14:solidFill>
              <w14:schemeClr w14:val="tx1"/>
            </w14:solidFill>
          </w14:textFill>
        </w:rPr>
        <w:t>7.2</w:t>
      </w:r>
      <w:r>
        <w:rPr>
          <w:rFonts w:hint="eastAsia"/>
          <w:color w:val="000000" w:themeColor="text1"/>
          <w14:textFill>
            <w14:solidFill>
              <w14:schemeClr w14:val="tx1"/>
            </w14:solidFill>
          </w14:textFill>
        </w:rPr>
        <w:t>商业、重点工业用户用气</w:t>
      </w:r>
      <w:bookmarkEnd w:id="34"/>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其中重点工业用户包含国家重点工程或军工企业用气；公共服务设施和采暖用热的热电联产、分布式能源用户的安全负荷用气；断气可能导致重大人身伤害或设备严重损坏的重点工业企业的安全负荷用气等。</w:t>
      </w:r>
    </w:p>
    <w:p>
      <w:pPr>
        <w:pStyle w:val="3"/>
        <w:rPr>
          <w:rFonts w:ascii="宋体" w:hAnsi="宋体" w:eastAsia="宋体"/>
          <w:color w:val="000000" w:themeColor="text1"/>
          <w:sz w:val="28"/>
          <w:szCs w:val="28"/>
          <w14:textFill>
            <w14:solidFill>
              <w14:schemeClr w14:val="tx1"/>
            </w14:solidFill>
          </w14:textFill>
        </w:rPr>
      </w:pPr>
      <w:bookmarkStart w:id="35" w:name="_Toc28023760"/>
      <w:r>
        <w:rPr>
          <w:rFonts w:hint="eastAsia" w:cs="黑体"/>
          <w:color w:val="000000" w:themeColor="text1"/>
          <w14:textFill>
            <w14:solidFill>
              <w14:schemeClr w14:val="tx1"/>
            </w14:solidFill>
          </w14:textFill>
        </w:rPr>
        <w:t>7.3</w:t>
      </w:r>
      <w:r>
        <w:rPr>
          <w:rFonts w:hint="eastAsia"/>
          <w:color w:val="000000" w:themeColor="text1"/>
          <w14:textFill>
            <w14:solidFill>
              <w14:schemeClr w14:val="tx1"/>
            </w14:solidFill>
          </w14:textFill>
        </w:rPr>
        <w:t>重大活动与重要节日用气</w:t>
      </w:r>
      <w:bookmarkEnd w:id="35"/>
    </w:p>
    <w:p>
      <w:pPr>
        <w:ind w:firstLine="640"/>
        <w:rPr>
          <w:rFonts w:ascii="黑体" w:hAnsi="黑体" w:eastAsia="黑体" w:cs="黑体"/>
          <w:bCs/>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在上述保障顺序基础上，两会、春节及其他重大活动或节庆优先保障；城市重点区域优先保障</w:t>
      </w:r>
    </w:p>
    <w:p>
      <w:pPr>
        <w:pStyle w:val="2"/>
        <w:rPr>
          <w:color w:val="000000" w:themeColor="text1"/>
          <w14:textFill>
            <w14:solidFill>
              <w14:schemeClr w14:val="tx1"/>
            </w14:solidFill>
          </w14:textFill>
        </w:rPr>
      </w:pPr>
      <w:bookmarkStart w:id="36" w:name="_Toc28023761"/>
      <w:r>
        <w:rPr>
          <w:rFonts w:hint="eastAsia"/>
          <w:color w:val="000000" w:themeColor="text1"/>
          <w14:textFill>
            <w14:solidFill>
              <w14:schemeClr w14:val="tx1"/>
            </w14:solidFill>
          </w14:textFill>
        </w:rPr>
        <w:t xml:space="preserve">8 </w:t>
      </w:r>
      <w:bookmarkEnd w:id="28"/>
      <w:r>
        <w:rPr>
          <w:rFonts w:hint="eastAsia"/>
          <w:color w:val="000000" w:themeColor="text1"/>
          <w14:textFill>
            <w14:solidFill>
              <w14:schemeClr w14:val="tx1"/>
            </w14:solidFill>
          </w14:textFill>
        </w:rPr>
        <w:t>应急预案的实施</w:t>
      </w:r>
      <w:bookmarkEnd w:id="36"/>
    </w:p>
    <w:p>
      <w:pPr>
        <w:pStyle w:val="3"/>
        <w:rPr>
          <w:color w:val="000000" w:themeColor="text1"/>
          <w14:textFill>
            <w14:solidFill>
              <w14:schemeClr w14:val="tx1"/>
            </w14:solidFill>
          </w14:textFill>
        </w:rPr>
      </w:pPr>
      <w:bookmarkStart w:id="37" w:name="_Toc28023762"/>
      <w:r>
        <w:rPr>
          <w:rFonts w:hint="eastAsia"/>
          <w:color w:val="000000" w:themeColor="text1"/>
          <w14:textFill>
            <w14:solidFill>
              <w14:schemeClr w14:val="tx1"/>
            </w14:solidFill>
          </w14:textFill>
        </w:rPr>
        <w:t xml:space="preserve">8.1 </w:t>
      </w:r>
      <w:r>
        <w:rPr>
          <w:rFonts w:hint="eastAsia" w:cs="楷体"/>
          <w:color w:val="000000" w:themeColor="text1"/>
          <w14:textFill>
            <w14:solidFill>
              <w14:schemeClr w14:val="tx1"/>
            </w14:solidFill>
          </w14:textFill>
        </w:rPr>
        <w:t>预案启动</w:t>
      </w:r>
      <w:bookmarkEnd w:id="37"/>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1、</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仿宋_GB2312"/>
          <w:color w:val="000000" w:themeColor="text1"/>
          <w:szCs w:val="32"/>
          <w14:textFill>
            <w14:solidFill>
              <w14:schemeClr w14:val="tx1"/>
            </w14:solidFill>
          </w14:textFill>
        </w:rPr>
        <w:t>和</w:t>
      </w:r>
      <w:r>
        <w:rPr>
          <w:rFonts w:hint="eastAsia" w:ascii="仿宋" w:hAnsi="仿宋" w:cs="宋体"/>
          <w:color w:val="000000" w:themeColor="text1"/>
          <w:szCs w:val="32"/>
          <w14:textFill>
            <w14:solidFill>
              <w14:schemeClr w14:val="tx1"/>
            </w14:solidFill>
          </w14:textFill>
        </w:rPr>
        <w:t>各镇（开发区）燃气主管部门</w:t>
      </w:r>
      <w:r>
        <w:rPr>
          <w:rFonts w:hint="eastAsia" w:ascii="仿宋" w:hAnsi="仿宋" w:cs="仿宋_GB2312"/>
          <w:color w:val="000000" w:themeColor="text1"/>
          <w:szCs w:val="32"/>
          <w14:textFill>
            <w14:solidFill>
              <w14:schemeClr w14:val="tx1"/>
            </w14:solidFill>
          </w14:textFill>
        </w:rPr>
        <w:t>是应急预案编制和实施主体，根据市政府要求，因地制宜编制本区域天然气供应应急预案。预案中要明确组织机构和责任分工，细化应急响应等级和优先保障顺序，明确重点区域、重点单位、重点企业保障名单和可中断用户、调峰用户名单。</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2、各天然气经营企业是天然气供应状态的预警单位，须对影响城镇燃气供需状况的各种因素进行实时监测和分析，一旦出现或预测到城镇燃气供应紧急状态时，应立即采取相应措施并向</w:t>
      </w:r>
      <w:r>
        <w:rPr>
          <w:rFonts w:ascii="仿宋" w:hAnsi="仿宋"/>
          <w:color w:val="000000" w:themeColor="text1"/>
          <w:szCs w:val="32"/>
          <w14:textFill>
            <w14:solidFill>
              <w14:schemeClr w14:val="tx1"/>
            </w14:solidFill>
          </w14:textFill>
        </w:rPr>
        <w:t>市</w:t>
      </w:r>
      <w:r>
        <w:rPr>
          <w:rFonts w:hint="eastAsia" w:ascii="仿宋" w:hAnsi="仿宋" w:cs="仿宋_GB2312"/>
          <w:color w:val="000000" w:themeColor="text1"/>
          <w:szCs w:val="32"/>
          <w14:textFill>
            <w14:solidFill>
              <w14:schemeClr w14:val="tx1"/>
            </w14:solidFill>
          </w14:textFill>
        </w:rPr>
        <w:t>燃气主管部门汇报。</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3、</w:t>
      </w:r>
      <w:r>
        <w:rPr>
          <w:rFonts w:ascii="仿宋" w:hAnsi="仿宋"/>
          <w:color w:val="000000" w:themeColor="text1"/>
          <w:szCs w:val="32"/>
          <w14:textFill>
            <w14:solidFill>
              <w14:schemeClr w14:val="tx1"/>
            </w14:solidFill>
          </w14:textFill>
        </w:rPr>
        <w:t>市</w:t>
      </w:r>
      <w:r>
        <w:rPr>
          <w:rFonts w:hint="eastAsia" w:ascii="仿宋" w:hAnsi="仿宋" w:cs="仿宋_GB2312"/>
          <w:color w:val="000000" w:themeColor="text1"/>
          <w:szCs w:val="32"/>
          <w14:textFill>
            <w14:solidFill>
              <w14:schemeClr w14:val="tx1"/>
            </w14:solidFill>
          </w14:textFill>
        </w:rPr>
        <w:t>燃气主管部门接到预警情况后，应根据供气缺口情况，报</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仿宋_GB2312"/>
          <w:color w:val="000000" w:themeColor="text1"/>
          <w:szCs w:val="32"/>
          <w14:textFill>
            <w14:solidFill>
              <w14:schemeClr w14:val="tx1"/>
            </w14:solidFill>
          </w14:textFill>
        </w:rPr>
        <w:t>启动相应等级的应急预案，并向</w:t>
      </w:r>
      <w:r>
        <w:rPr>
          <w:rFonts w:ascii="仿宋" w:hAnsi="仿宋"/>
          <w:color w:val="000000" w:themeColor="text1"/>
          <w:szCs w:val="32"/>
          <w14:textFill>
            <w14:solidFill>
              <w14:schemeClr w14:val="tx1"/>
            </w14:solidFill>
          </w14:textFill>
        </w:rPr>
        <w:t>市应急指挥领导小组</w:t>
      </w:r>
      <w:r>
        <w:rPr>
          <w:rFonts w:hint="eastAsia" w:ascii="仿宋" w:hAnsi="仿宋" w:cs="仿宋_GB2312"/>
          <w:color w:val="000000" w:themeColor="text1"/>
          <w:szCs w:val="32"/>
          <w14:textFill>
            <w14:solidFill>
              <w14:schemeClr w14:val="tx1"/>
            </w14:solidFill>
          </w14:textFill>
        </w:rPr>
        <w:t>报告预案启动情况。</w:t>
      </w:r>
    </w:p>
    <w:p>
      <w:pPr>
        <w:ind w:firstLine="64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4、根据供气预警等级，</w:t>
      </w:r>
      <w:r>
        <w:rPr>
          <w:rFonts w:hint="eastAsia" w:ascii="仿宋" w:hAnsi="仿宋" w:cs="黑体"/>
          <w:bCs/>
          <w:color w:val="000000" w:themeColor="text1"/>
          <w:szCs w:val="32"/>
          <w14:textFill>
            <w14:solidFill>
              <w14:schemeClr w14:val="tx1"/>
            </w14:solidFill>
          </w14:textFill>
        </w:rPr>
        <w:t>Ⅰ级响应</w:t>
      </w:r>
      <w:r>
        <w:rPr>
          <w:rFonts w:hint="eastAsia" w:ascii="仿宋" w:hAnsi="仿宋"/>
          <w:color w:val="000000" w:themeColor="text1"/>
          <w:szCs w:val="32"/>
          <w14:textFill>
            <w14:solidFill>
              <w14:schemeClr w14:val="tx1"/>
            </w14:solidFill>
          </w14:textFill>
        </w:rPr>
        <w:t>预警时，天然气经营企业做好与工业企业的沟通，报应急领导小组研究后，由应急领导小组办公室直接启动；</w:t>
      </w:r>
      <w:r>
        <w:rPr>
          <w:rFonts w:hint="eastAsia" w:ascii="仿宋" w:hAnsi="仿宋" w:cs="黑体"/>
          <w:bCs/>
          <w:color w:val="000000" w:themeColor="text1"/>
          <w:szCs w:val="32"/>
          <w14:textFill>
            <w14:solidFill>
              <w14:schemeClr w14:val="tx1"/>
            </w14:solidFill>
          </w14:textFill>
        </w:rPr>
        <w:t>Ⅱ级响应</w:t>
      </w:r>
      <w:r>
        <w:rPr>
          <w:rFonts w:hint="eastAsia" w:ascii="仿宋" w:hAnsi="仿宋"/>
          <w:color w:val="000000" w:themeColor="text1"/>
          <w:szCs w:val="32"/>
          <w14:textFill>
            <w14:solidFill>
              <w14:schemeClr w14:val="tx1"/>
            </w14:solidFill>
          </w14:textFill>
        </w:rPr>
        <w:t>预警时，报应急领导小组研究并经副组长同意后，方能由应急领导小组办公室启动；</w:t>
      </w:r>
      <w:r>
        <w:rPr>
          <w:rFonts w:hint="eastAsia" w:ascii="仿宋" w:hAnsi="仿宋" w:cs="黑体"/>
          <w:bCs/>
          <w:color w:val="000000" w:themeColor="text1"/>
          <w:szCs w:val="32"/>
          <w14:textFill>
            <w14:solidFill>
              <w14:schemeClr w14:val="tx1"/>
            </w14:solidFill>
          </w14:textFill>
        </w:rPr>
        <w:t>Ⅲ级响应</w:t>
      </w:r>
      <w:r>
        <w:rPr>
          <w:rFonts w:hint="eastAsia" w:ascii="仿宋" w:hAnsi="仿宋"/>
          <w:color w:val="000000" w:themeColor="text1"/>
          <w:szCs w:val="32"/>
          <w14:textFill>
            <w14:solidFill>
              <w14:schemeClr w14:val="tx1"/>
            </w14:solidFill>
          </w14:textFill>
        </w:rPr>
        <w:t>预警或当民生用气受到影响时，应急领导小组组织各相关部门进行研讨，经组长同意后，方能由应急领导小组办公室启动，并上报至市政府。当天然气供气缺口影响到3万户以上居民，时间超过24小时，或者两路气源同时中断，天然气供气应急预案上升为太仓市公共事件应急预案，应上报太仓市应急管理局，按照公共事件应急预案内的重大安全事故进行响应和处置。</w:t>
      </w:r>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5、</w:t>
      </w:r>
      <w:r>
        <w:rPr>
          <w:rFonts w:hint="eastAsia" w:ascii="仿宋" w:hAnsi="仿宋"/>
          <w:color w:val="000000" w:themeColor="text1"/>
          <w:szCs w:val="32"/>
          <w14:textFill>
            <w14:solidFill>
              <w14:schemeClr w14:val="tx1"/>
            </w14:solidFill>
          </w14:textFill>
        </w:rPr>
        <w:t>预案一经启动，实行24小时值班制度和领导带班制度，各部门及时通报值班人员和值班情况。</w:t>
      </w:r>
    </w:p>
    <w:p>
      <w:pPr>
        <w:pStyle w:val="3"/>
        <w:rPr>
          <w:color w:val="000000" w:themeColor="text1"/>
          <w14:textFill>
            <w14:solidFill>
              <w14:schemeClr w14:val="tx1"/>
            </w14:solidFill>
          </w14:textFill>
        </w:rPr>
      </w:pPr>
      <w:bookmarkStart w:id="38" w:name="_Toc28023763"/>
      <w:r>
        <w:rPr>
          <w:rFonts w:hint="eastAsia"/>
          <w:color w:val="000000" w:themeColor="text1"/>
          <w14:textFill>
            <w14:solidFill>
              <w14:schemeClr w14:val="tx1"/>
            </w14:solidFill>
          </w14:textFill>
        </w:rPr>
        <w:t>8.2 响应职责</w:t>
      </w:r>
      <w:bookmarkEnd w:id="38"/>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1、当应急响应程序启动后，天然气经营企业要发布预警信息，向用户告知实施应急预案的重要性及配合响应措施实施的必要性，明确相关实施步骤以及安全注意事项。</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各相关部门按照责任分工，各司其职，积极协调上游气源，指导各天然气经营企业对用户采取停（限）气措施。在对用户停（限）气前，天然气经营企业须至少提前一周发放停（限）气预告且至少提前24小时发放正式停（限）气通知。考虑到城区民生用气比例、天然气应急储备设施不均衡，当城区天然气供应气源严重不足时，按民生用气占比由</w:t>
      </w:r>
      <w:r>
        <w:rPr>
          <w:rFonts w:ascii="仿宋" w:hAnsi="仿宋"/>
          <w:color w:val="000000" w:themeColor="text1"/>
          <w:szCs w:val="32"/>
          <w14:textFill>
            <w14:solidFill>
              <w14:schemeClr w14:val="tx1"/>
            </w14:solidFill>
          </w14:textFill>
        </w:rPr>
        <w:t>市应急指挥领导小组</w:t>
      </w:r>
      <w:r>
        <w:rPr>
          <w:rFonts w:hint="eastAsia" w:ascii="仿宋_GB2312" w:hAnsi="仿宋_GB2312" w:eastAsia="仿宋_GB2312" w:cs="仿宋_GB2312"/>
          <w:color w:val="000000" w:themeColor="text1"/>
          <w:szCs w:val="32"/>
          <w14:textFill>
            <w14:solidFill>
              <w14:schemeClr w14:val="tx1"/>
            </w14:solidFill>
          </w14:textFill>
        </w:rPr>
        <w:t>统筹调配供气量。</w:t>
      </w:r>
    </w:p>
    <w:p>
      <w:pPr>
        <w:ind w:firstLine="640"/>
        <w:rPr>
          <w:rFonts w:ascii="仿宋" w:hAnsi="仿宋"/>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w:t>
      </w:r>
      <w:r>
        <w:rPr>
          <w:rFonts w:hint="eastAsia" w:ascii="仿宋" w:hAnsi="仿宋"/>
          <w:color w:val="000000" w:themeColor="text1"/>
          <w:szCs w:val="32"/>
          <w14:textFill>
            <w14:solidFill>
              <w14:schemeClr w14:val="tx1"/>
            </w14:solidFill>
          </w14:textFill>
        </w:rPr>
        <w:t>预案实施前，由住建局燃气主管部门发布预警信息。天然气经营单位应提前告知用户预警等级及预警方案,了解实施应急预案的步骤，为保供预案实施采取必要的准备。启动应急预案，至少要提前一天通知到用户，并做好解释工作，让用户明确实施应急预案的重要性。预警信息的发布、调整和解除可通过广播、电视、报纸、通信、信息网络或组织人员张贴公告的形式发布。</w:t>
      </w:r>
    </w:p>
    <w:p>
      <w:pPr>
        <w:pStyle w:val="3"/>
        <w:rPr>
          <w:rFonts w:cs="楷体"/>
          <w:color w:val="000000" w:themeColor="text1"/>
          <w14:textFill>
            <w14:solidFill>
              <w14:schemeClr w14:val="tx1"/>
            </w14:solidFill>
          </w14:textFill>
        </w:rPr>
      </w:pPr>
      <w:bookmarkStart w:id="39" w:name="_Toc28023764"/>
      <w:r>
        <w:rPr>
          <w:rFonts w:hint="eastAsia"/>
          <w:color w:val="000000" w:themeColor="text1"/>
          <w14:textFill>
            <w14:solidFill>
              <w14:schemeClr w14:val="tx1"/>
            </w14:solidFill>
          </w14:textFill>
        </w:rPr>
        <w:t xml:space="preserve">8.3 </w:t>
      </w:r>
      <w:r>
        <w:rPr>
          <w:rFonts w:hint="eastAsia" w:cs="宋体"/>
          <w:color w:val="000000" w:themeColor="text1"/>
          <w14:textFill>
            <w14:solidFill>
              <w14:schemeClr w14:val="tx1"/>
            </w14:solidFill>
          </w14:textFill>
        </w:rPr>
        <w:t>应急响应</w:t>
      </w:r>
      <w:bookmarkEnd w:id="39"/>
    </w:p>
    <w:p>
      <w:pPr>
        <w:ind w:firstLine="640"/>
        <w:rPr>
          <w:rFonts w:ascii="华文楷体" w:hAnsi="华文楷体" w:eastAsia="华文楷体" w:cs="仿宋_GB2312"/>
          <w:color w:val="000000" w:themeColor="text1"/>
          <w:szCs w:val="32"/>
          <w14:textFill>
            <w14:solidFill>
              <w14:schemeClr w14:val="tx1"/>
            </w14:solidFill>
          </w14:textFill>
        </w:rPr>
      </w:pPr>
      <w:r>
        <w:rPr>
          <w:rFonts w:hint="eastAsia" w:ascii="华文楷体" w:hAnsi="华文楷体" w:eastAsia="华文楷体" w:cs="宋体"/>
          <w:bCs/>
          <w:color w:val="000000" w:themeColor="text1"/>
          <w:szCs w:val="32"/>
          <w14:textFill>
            <w14:solidFill>
              <w14:schemeClr w14:val="tx1"/>
            </w14:solidFill>
          </w14:textFill>
        </w:rPr>
        <w:t>8.3.1</w:t>
      </w:r>
      <w:r>
        <w:rPr>
          <w:rFonts w:hint="eastAsia" w:ascii="华文楷体" w:hAnsi="华文楷体" w:eastAsia="华文楷体" w:cs="仿宋_GB2312"/>
          <w:color w:val="000000" w:themeColor="text1"/>
          <w:szCs w:val="32"/>
          <w14:textFill>
            <w14:solidFill>
              <w14:schemeClr w14:val="tx1"/>
            </w14:solidFill>
          </w14:textFill>
        </w:rPr>
        <w:t>、</w:t>
      </w:r>
      <w:r>
        <w:rPr>
          <w:rFonts w:hint="eastAsia" w:ascii="华文楷体" w:hAnsi="华文楷体" w:eastAsia="华文楷体" w:cs="黑体"/>
          <w:bCs/>
          <w:color w:val="000000" w:themeColor="text1"/>
          <w:szCs w:val="32"/>
          <w14:textFill>
            <w14:solidFill>
              <w14:schemeClr w14:val="tx1"/>
            </w14:solidFill>
          </w14:textFill>
        </w:rPr>
        <w:t>Ⅰ级响应(</w:t>
      </w:r>
      <w:r>
        <w:rPr>
          <w:rFonts w:hint="eastAsia" w:ascii="华文楷体" w:hAnsi="华文楷体" w:eastAsia="华文楷体"/>
          <w:color w:val="000000" w:themeColor="text1"/>
          <w:szCs w:val="32"/>
          <w14:textFill>
            <w14:solidFill>
              <w14:schemeClr w14:val="tx1"/>
            </w14:solidFill>
          </w14:textFill>
        </w:rPr>
        <w:t>蓝色预警)</w:t>
      </w:r>
      <w:r>
        <w:rPr>
          <w:rFonts w:hint="eastAsia" w:ascii="华文楷体" w:hAnsi="华文楷体" w:eastAsia="华文楷体" w:cs="仿宋_GB2312"/>
          <w:color w:val="000000" w:themeColor="text1"/>
          <w:szCs w:val="32"/>
          <w14:textFill>
            <w14:solidFill>
              <w14:schemeClr w14:val="tx1"/>
            </w14:solidFill>
          </w14:textFill>
        </w:rPr>
        <w:t>应急方案</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当供应量缺口达实际需求量达10%（含10%），启动一级预警应急预案。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1、天然气供应企业根据事件类型，迅速组织处置工作，启动应急气源，保障全市基本用户的天然气供应；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2、积极与上游气源单位协调，组织气源补充，或组织对停气区域的应急供应，并及时向</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办公室报告处置进展情况。</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3、及时调度气源。适时启动储备气站（库），及时补充管道天然气，保持适度的管道压力，保证正常供气。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4、根据实际缺口情况，适时启动天然气有序供应方案。对部分工业用户（部分企业停气会带来安全生产事故的除外，保持维持安全生产的最低供气量）等进行限（停）供天然气。</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其</w:t>
      </w:r>
      <w:r>
        <w:rPr>
          <w:rFonts w:hint="eastAsia" w:ascii="仿宋_GB2312" w:hAnsi="仿宋_GB2312" w:eastAsia="仿宋_GB2312" w:cs="仿宋_GB2312"/>
          <w:color w:val="000000" w:themeColor="text1"/>
          <w:szCs w:val="32"/>
          <w14:textFill>
            <w14:solidFill>
              <w14:schemeClr w14:val="tx1"/>
            </w14:solidFill>
          </w14:textFill>
        </w:rPr>
        <w:t>供应保障优先级如下：</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（1）采取一切有效措施，确保供应保障顺序1、2、3、4、5用气；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（2）保障供应保障顺序6用气，必要时可分区分时停（限）供；</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（3）供应保障顺序7、8必要时可停（限）供。</w:t>
      </w:r>
    </w:p>
    <w:p>
      <w:pPr>
        <w:ind w:firstLine="643"/>
        <w:rPr>
          <w:rFonts w:ascii="黑体" w:hAnsi="黑体" w:eastAsia="黑体" w:cs="仿宋_GB2312"/>
          <w:color w:val="000000" w:themeColor="text1"/>
          <w:szCs w:val="32"/>
          <w14:textFill>
            <w14:solidFill>
              <w14:schemeClr w14:val="tx1"/>
            </w14:solidFill>
          </w14:textFill>
        </w:rPr>
      </w:pPr>
      <w:r>
        <w:rPr>
          <w:rFonts w:hint="eastAsia" w:ascii="仿宋" w:hAnsi="仿宋" w:cs="宋体"/>
          <w:b/>
          <w:bCs/>
          <w:color w:val="000000" w:themeColor="text1"/>
          <w:szCs w:val="32"/>
          <w14:textFill>
            <w14:solidFill>
              <w14:schemeClr w14:val="tx1"/>
            </w14:solidFill>
          </w14:textFill>
        </w:rPr>
        <w:t>8.3.2</w:t>
      </w:r>
      <w:r>
        <w:rPr>
          <w:rFonts w:hint="eastAsia" w:ascii="黑体" w:hAnsi="黑体" w:eastAsia="黑体" w:cs="黑体"/>
          <w:bCs/>
          <w:color w:val="000000" w:themeColor="text1"/>
          <w:szCs w:val="32"/>
          <w14:textFill>
            <w14:solidFill>
              <w14:schemeClr w14:val="tx1"/>
            </w14:solidFill>
          </w14:textFill>
        </w:rPr>
        <w:t>Ⅱ级响应(</w:t>
      </w:r>
      <w:r>
        <w:rPr>
          <w:rFonts w:hint="eastAsia" w:ascii="黑体" w:hAnsi="黑体" w:eastAsia="黑体"/>
          <w:color w:val="000000" w:themeColor="text1"/>
          <w:szCs w:val="32"/>
          <w14:textFill>
            <w14:solidFill>
              <w14:schemeClr w14:val="tx1"/>
            </w14:solidFill>
          </w14:textFill>
        </w:rPr>
        <w:t>黄色预警)</w:t>
      </w:r>
      <w:r>
        <w:rPr>
          <w:rFonts w:hint="eastAsia" w:ascii="黑体" w:hAnsi="黑体" w:eastAsia="黑体" w:cs="仿宋_GB2312"/>
          <w:color w:val="000000" w:themeColor="text1"/>
          <w:szCs w:val="32"/>
          <w14:textFill>
            <w14:solidFill>
              <w14:schemeClr w14:val="tx1"/>
            </w14:solidFill>
          </w14:textFill>
        </w:rPr>
        <w:t>应急方案</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当供应量缺口达实际需求量的20%（含20%），启动二级预警应急方案。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1、天然气供应企业迅速报告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办公室，并持续密切关注供应动态趋势，视情发布预警信息，引导社会舆论，注重节约用气。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2、加大储备力度。迅速增加储备气站（库）的应急储备，保证储备气站（库）的必要的储备量。在争取既有的供应渠道加大供应量的同时，迅速增加拓展外购气源渠道，加大外购力度，保证及时供应。</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3、适时调整天然气有序供应措施。在排查梳理天然气用户用量、停（限）供部分工业用户的基础上，停（限）供CNG加气站供气的基础上，适时限制商业用户天然气供应，并根据天然气缺口量逐步停供（部分商户停气会带来安全生产事故的除外，保持维持安全生产的最低供气量），具体限（停）供名单按照有序用气方案执行。</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4、发送停（限）供通知。天然气供应企业按照按照天然气有序供应方案，提前</w:t>
      </w:r>
      <w:r>
        <w:rPr>
          <w:rFonts w:hint="eastAsia" w:eastAsia="仿宋_GB2312"/>
          <w:color w:val="000000" w:themeColor="text1"/>
          <w:szCs w:val="32"/>
          <w14:textFill>
            <w14:solidFill>
              <w14:schemeClr w14:val="tx1"/>
            </w14:solidFill>
          </w14:textFill>
        </w:rPr>
        <w:t>12</w:t>
      </w:r>
      <w:r>
        <w:rPr>
          <w:rFonts w:hint="eastAsia" w:ascii="仿宋_GB2312" w:hAnsi="微软雅黑" w:eastAsia="仿宋_GB2312"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5、天然气供应企业、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办公室密切关注形势变化，适时报告突发情况；及时处置可能发生的突发事件。密切关注社会舆情发展，积极引导社会舆论，回应社会关切。</w:t>
      </w:r>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其供应保障优先级如下：</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（1）</w:t>
      </w:r>
      <w:r>
        <w:rPr>
          <w:rFonts w:hint="eastAsia" w:ascii="仿宋" w:hAnsi="仿宋" w:cs="仿宋_GB2312"/>
          <w:color w:val="000000" w:themeColor="text1"/>
          <w:szCs w:val="32"/>
          <w14:textFill>
            <w14:solidFill>
              <w14:schemeClr w14:val="tx1"/>
            </w14:solidFill>
          </w14:textFill>
        </w:rPr>
        <w:t>采取一切有效措施，确保供应保障顺序1、2、3、4用气；</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（2）</w:t>
      </w:r>
      <w:r>
        <w:rPr>
          <w:rFonts w:hint="eastAsia" w:ascii="仿宋" w:hAnsi="仿宋" w:cs="仿宋_GB2312"/>
          <w:color w:val="000000" w:themeColor="text1"/>
          <w:szCs w:val="32"/>
          <w14:textFill>
            <w14:solidFill>
              <w14:schemeClr w14:val="tx1"/>
            </w14:solidFill>
          </w14:textFill>
        </w:rPr>
        <w:t>保障供应保障顺序5用气，必要时可分区分时停（限）供；</w:t>
      </w:r>
    </w:p>
    <w:p>
      <w:pPr>
        <w:ind w:firstLine="640"/>
        <w:rPr>
          <w:rFonts w:ascii="仿宋" w:hAnsi="仿宋" w:cs="仿宋_GB2312"/>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（3）</w:t>
      </w:r>
      <w:r>
        <w:rPr>
          <w:rFonts w:hint="eastAsia" w:ascii="仿宋" w:hAnsi="仿宋" w:cs="仿宋_GB2312"/>
          <w:color w:val="000000" w:themeColor="text1"/>
          <w:szCs w:val="32"/>
          <w14:textFill>
            <w14:solidFill>
              <w14:schemeClr w14:val="tx1"/>
            </w14:solidFill>
          </w14:textFill>
        </w:rPr>
        <w:t>供应保障顺序6、7、8必要时可停（限）供。</w:t>
      </w:r>
    </w:p>
    <w:p>
      <w:pPr>
        <w:ind w:firstLine="643"/>
        <w:rPr>
          <w:rFonts w:ascii="仿宋_GB2312" w:hAnsi="仿宋_GB2312" w:eastAsia="仿宋_GB2312" w:cs="仿宋_GB2312"/>
          <w:b/>
          <w:color w:val="000000" w:themeColor="text1"/>
          <w:szCs w:val="32"/>
          <w14:textFill>
            <w14:solidFill>
              <w14:schemeClr w14:val="tx1"/>
            </w14:solidFill>
          </w14:textFill>
        </w:rPr>
      </w:pPr>
      <w:r>
        <w:rPr>
          <w:rFonts w:hint="eastAsia" w:ascii="仿宋" w:hAnsi="仿宋" w:cs="宋体"/>
          <w:b/>
          <w:bCs/>
          <w:color w:val="000000" w:themeColor="text1"/>
          <w:szCs w:val="32"/>
          <w14:textFill>
            <w14:solidFill>
              <w14:schemeClr w14:val="tx1"/>
            </w14:solidFill>
          </w14:textFill>
        </w:rPr>
        <w:t>8.3.3</w:t>
      </w:r>
      <w:r>
        <w:rPr>
          <w:rFonts w:hint="eastAsia" w:ascii="黑体" w:hAnsi="黑体" w:eastAsia="黑体" w:cs="黑体"/>
          <w:bCs/>
          <w:color w:val="000000" w:themeColor="text1"/>
          <w:szCs w:val="32"/>
          <w14:textFill>
            <w14:solidFill>
              <w14:schemeClr w14:val="tx1"/>
            </w14:solidFill>
          </w14:textFill>
        </w:rPr>
        <w:t>Ⅲ级响应(</w:t>
      </w:r>
      <w:r>
        <w:rPr>
          <w:rFonts w:hint="eastAsia" w:ascii="黑体" w:hAnsi="黑体" w:eastAsia="黑体"/>
          <w:color w:val="000000" w:themeColor="text1"/>
          <w:szCs w:val="32"/>
          <w14:textFill>
            <w14:solidFill>
              <w14:schemeClr w14:val="tx1"/>
            </w14:solidFill>
          </w14:textFill>
        </w:rPr>
        <w:t>红色预警)</w:t>
      </w:r>
      <w:r>
        <w:rPr>
          <w:rFonts w:hint="eastAsia" w:ascii="黑体" w:hAnsi="黑体" w:eastAsia="黑体" w:cs="仿宋_GB2312"/>
          <w:color w:val="000000" w:themeColor="text1"/>
          <w:szCs w:val="32"/>
          <w14:textFill>
            <w14:solidFill>
              <w14:schemeClr w14:val="tx1"/>
            </w14:solidFill>
          </w14:textFill>
        </w:rPr>
        <w:t>应急方案</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当供应量缺口达实际需求量的30%（含20%）以上，启动三级预警应急方案。</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1、天然气供应企业迅速报告</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办公室，并持续密切关注供应动态趋势，视情发布预警信息，引导社会舆论，注重节约用气。</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2、加大储备力度。迅速增加储备气站（库）的应急储备，保证储备气站（库）的必要的储备量。在争取既有的供应渠道加大供应量的同时，迅速增加拓展外购气源渠道，加大外购力度，保证及时供应。</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适时调整天然气有序供应措施。在排查梳理天然气用户用量、停供工业企业用气（部分企业停气会带来安全生产事故的除外，保持维持安全生产的最低供气量）、停供CNG加气站供气、停供商业用户供气的基础上，适时限制公福单位用气，并根据天然气缺口量逐步停供（部分单位停气会带来安全生产事故的除外，保持维持安全生产的最低供气量），停供地暖类、大功率热水炉等耗气量大的民用设施，限制居民用户，具体限（停）名单按照天然气有序供应方案执行。</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4、发送停（限）供通知。天然气供应企业按照按照天然气有序供应方案，提前</w:t>
      </w:r>
      <w:r>
        <w:rPr>
          <w:rFonts w:hint="eastAsia" w:ascii="仿宋" w:hAnsi="仿宋"/>
          <w:color w:val="000000" w:themeColor="text1"/>
          <w:szCs w:val="32"/>
          <w14:textFill>
            <w14:solidFill>
              <w14:schemeClr w14:val="tx1"/>
            </w14:solidFill>
          </w14:textFill>
        </w:rPr>
        <w:t>12</w:t>
      </w:r>
      <w:r>
        <w:rPr>
          <w:rFonts w:hint="eastAsia" w:ascii="仿宋" w:hAnsi="仿宋" w:cs="宋体"/>
          <w:color w:val="000000" w:themeColor="text1"/>
          <w:szCs w:val="32"/>
          <w14:textFill>
            <w14:solidFill>
              <w14:schemeClr w14:val="tx1"/>
            </w14:solidFill>
          </w14:textFill>
        </w:rPr>
        <w:t>小时通知有关受影响企业和单位，便于企业和单位提前做好内部应对措施，调整生产计划安排，尽量减少由此带来的损失。</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5、天然气供应企业、</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办公室密切关注形势变化，适时报告突发情况；及时处置可能发生的突发事件。密切关注社会舆情发展，积极引导社会舆论，回应社会关切。</w:t>
      </w:r>
    </w:p>
    <w:p>
      <w:pPr>
        <w:ind w:firstLine="640"/>
        <w:rPr>
          <w:rFonts w:ascii="仿宋_GB2312" w:hAnsi="仿宋_GB2312" w:eastAsia="仿宋_GB2312" w:cs="仿宋_GB2312"/>
          <w:b/>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其供应保障优先级如下：</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（1）采取一切有效措施，确保供应保障顺序1、2、3用气；</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（2）保障供应保障顺序4、5用气，必要时可分区分时停（限）供；</w:t>
      </w:r>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（3）供应保障顺序6、7、8必要时可停（限）供。</w:t>
      </w:r>
    </w:p>
    <w:p>
      <w:pPr>
        <w:pStyle w:val="3"/>
        <w:rPr>
          <w:color w:val="000000" w:themeColor="text1"/>
          <w:szCs w:val="21"/>
          <w14:textFill>
            <w14:solidFill>
              <w14:schemeClr w14:val="tx1"/>
            </w14:solidFill>
          </w14:textFill>
        </w:rPr>
      </w:pPr>
      <w:bookmarkStart w:id="40" w:name="_Toc28023765"/>
      <w:r>
        <w:rPr>
          <w:rFonts w:hint="eastAsia"/>
          <w:color w:val="000000" w:themeColor="text1"/>
          <w14:textFill>
            <w14:solidFill>
              <w14:schemeClr w14:val="tx1"/>
            </w14:solidFill>
          </w14:textFill>
        </w:rPr>
        <w:t>8.4指挥与协调</w:t>
      </w:r>
      <w:bookmarkEnd w:id="40"/>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各级应急响应启动时，按照“统一指挥，分级负责，专业处置”的要求，组织开展应急处置工作。</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主要开展以下工作：组织相关部门负责人、天然气供应企业负责人、应急专家和应急队伍参与事件处置；协调相关部门提供人力、物资、装备、技术、通信等应急保障；制订并组织实施天然气供应应急保障方案；及时掌握天然气供应突发事件事态进展情况，向市委、市政府报告，将有关信息及时对外发布；传达并督促有关部门落实市委、市政府有关决定事项和区领导批示和指示。</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2、事发地在</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 w:hAnsi="仿宋" w:cs="宋体"/>
          <w:color w:val="000000" w:themeColor="text1"/>
          <w:szCs w:val="32"/>
          <w14:textFill>
            <w14:solidFill>
              <w14:schemeClr w14:val="tx1"/>
            </w14:solidFill>
          </w14:textFill>
        </w:rPr>
        <w:t>的指挥或指导下，开展以下工作：根据相关应急预案，采取措施控制事态发展，开展天然气应急供应和事件处置工作，向市委、市政府、</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报告情况；组织协调有关单位做好人力、物资、装备、技术等应急保障工作，维持交通秩序，维护当地社会稳定；组织动员、指导和帮助居民、企事业单位等天然气用户做好能源保障工作。</w:t>
      </w:r>
    </w:p>
    <w:p>
      <w:pPr>
        <w:pStyle w:val="3"/>
        <w:rPr>
          <w:color w:val="000000" w:themeColor="text1"/>
          <w:szCs w:val="21"/>
          <w14:textFill>
            <w14:solidFill>
              <w14:schemeClr w14:val="tx1"/>
            </w14:solidFill>
          </w14:textFill>
        </w:rPr>
      </w:pPr>
      <w:bookmarkStart w:id="41" w:name="_Toc28023766"/>
      <w:r>
        <w:rPr>
          <w:rFonts w:hint="eastAsia"/>
          <w:color w:val="000000" w:themeColor="text1"/>
          <w14:textFill>
            <w14:solidFill>
              <w14:schemeClr w14:val="tx1"/>
            </w14:solidFill>
          </w14:textFill>
        </w:rPr>
        <w:t>8.5响应升级</w:t>
      </w:r>
      <w:bookmarkEnd w:id="41"/>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天然气供应保障突发事件次生或衍生出其它突发事件，已经采取的应急措施不足以控制事态发展，需由其他专项应急指挥部、多个部门（单位）增援参与应急处置的，</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办公室应及时报告市政府。当天然气供应保障突发事件造成的危害程度超出本市自身控制能力，需要上级苏州市政府及相关部门提供援助和支持的，市政府报请上级苏州市政府协调相关资源和力量参与事件处置。</w:t>
      </w:r>
    </w:p>
    <w:p>
      <w:pPr>
        <w:pStyle w:val="3"/>
        <w:rPr>
          <w:color w:val="000000" w:themeColor="text1"/>
          <w:szCs w:val="21"/>
          <w14:textFill>
            <w14:solidFill>
              <w14:schemeClr w14:val="tx1"/>
            </w14:solidFill>
          </w14:textFill>
        </w:rPr>
      </w:pPr>
      <w:bookmarkStart w:id="42" w:name="_Toc28023767"/>
      <w:r>
        <w:rPr>
          <w:rFonts w:hint="eastAsia"/>
          <w:color w:val="000000" w:themeColor="text1"/>
          <w14:textFill>
            <w14:solidFill>
              <w14:schemeClr w14:val="tx1"/>
            </w14:solidFill>
          </w14:textFill>
        </w:rPr>
        <w:t>8.6社会动员</w:t>
      </w:r>
      <w:bookmarkEnd w:id="42"/>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天然气供应保障突发事件发生后，天然气供应企业、</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办公室根据处置需求，通过广播、电视、报纸、网络、户外显示屏、短信、公告等向社会公众发布应对工作要求，动员社会力量协助政府相关部门做好天然气供应保障突发事件后秩序维护、后勤保障处置工作。</w:t>
      </w:r>
    </w:p>
    <w:p>
      <w:pPr>
        <w:pStyle w:val="3"/>
        <w:rPr>
          <w:color w:val="000000" w:themeColor="text1"/>
          <w:szCs w:val="21"/>
          <w14:textFill>
            <w14:solidFill>
              <w14:schemeClr w14:val="tx1"/>
            </w14:solidFill>
          </w14:textFill>
        </w:rPr>
      </w:pPr>
      <w:bookmarkStart w:id="43" w:name="_Toc28023768"/>
      <w:r>
        <w:rPr>
          <w:rFonts w:hint="eastAsia"/>
          <w:color w:val="000000" w:themeColor="text1"/>
          <w14:textFill>
            <w14:solidFill>
              <w14:schemeClr w14:val="tx1"/>
            </w14:solidFill>
          </w14:textFill>
        </w:rPr>
        <w:t>8.7应急结束</w:t>
      </w:r>
      <w:bookmarkEnd w:id="43"/>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根据应急响应级别对连续3个工作日天然气日均缺口和除民生用气外其他用气领域供气量进行调整，当供气缺口低于</w:t>
      </w:r>
      <w:r>
        <w:rPr>
          <w:rFonts w:hint="eastAsia" w:ascii="仿宋" w:hAnsi="仿宋" w:cs="黑体"/>
          <w:bCs/>
          <w:color w:val="000000" w:themeColor="text1"/>
          <w:szCs w:val="32"/>
          <w14:textFill>
            <w14:solidFill>
              <w14:schemeClr w14:val="tx1"/>
            </w14:solidFill>
          </w14:textFill>
        </w:rPr>
        <w:t>Ⅰ级响应</w:t>
      </w:r>
      <w:r>
        <w:rPr>
          <w:rFonts w:hint="eastAsia" w:ascii="仿宋" w:hAnsi="仿宋" w:cs="仿宋_GB2312"/>
          <w:color w:val="000000" w:themeColor="text1"/>
          <w:szCs w:val="32"/>
          <w14:textFill>
            <w14:solidFill>
              <w14:schemeClr w14:val="tx1"/>
            </w14:solidFill>
          </w14:textFill>
        </w:rPr>
        <w:t>条件，</w:t>
      </w:r>
      <w:r>
        <w:rPr>
          <w:rFonts w:hint="eastAsia" w:ascii="仿宋_GB2312" w:hAnsi="仿宋_GB2312" w:eastAsia="仿宋_GB2312" w:cs="仿宋_GB2312"/>
          <w:color w:val="000000" w:themeColor="text1"/>
          <w:szCs w:val="32"/>
          <w14:textFill>
            <w14:solidFill>
              <w14:schemeClr w14:val="tx1"/>
            </w14:solidFill>
          </w14:textFill>
        </w:rPr>
        <w:t>且国家宏观层面供气紧张状况改善及我市天然气供需平衡后，应停止实施应急响应措施。天然气经营企业监测到天然气供需平衡后，应及时向当地燃气主管部门汇报，燃气主管部门收到报告后，报</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仿宋_GB2312" w:eastAsia="仿宋_GB2312" w:cs="仿宋_GB2312"/>
          <w:color w:val="000000" w:themeColor="text1"/>
          <w:szCs w:val="32"/>
          <w14:textFill>
            <w14:solidFill>
              <w14:schemeClr w14:val="tx1"/>
            </w14:solidFill>
          </w14:textFill>
        </w:rPr>
        <w:t>，</w:t>
      </w:r>
      <w:r>
        <w:rPr>
          <w:rFonts w:hint="eastAsia" w:ascii="仿宋_GB2312" w:hAnsi="微软雅黑" w:eastAsia="仿宋_GB2312" w:cs="宋体"/>
          <w:color w:val="000000" w:themeColor="text1"/>
          <w:szCs w:val="32"/>
          <w14:textFill>
            <w14:solidFill>
              <w14:schemeClr w14:val="tx1"/>
            </w14:solidFill>
          </w14:textFill>
        </w:rPr>
        <w:t>天然气供应突发事件处置工作基本完成，应急响应工作即告结束。一般天然气供应突发事件，由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微软雅黑" w:eastAsia="仿宋_GB2312" w:cs="宋体"/>
          <w:color w:val="000000" w:themeColor="text1"/>
          <w:szCs w:val="32"/>
          <w14:textFill>
            <w14:solidFill>
              <w14:schemeClr w14:val="tx1"/>
            </w14:solidFill>
          </w14:textFill>
        </w:rPr>
        <w:t>根据处置情况，宣布应急响应结束。重大和特别重大燃气突发事件，由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组长</w:t>
      </w:r>
      <w:r>
        <w:rPr>
          <w:rFonts w:hint="eastAsia" w:ascii="仿宋_GB2312" w:hAnsi="微软雅黑" w:eastAsia="仿宋_GB2312" w:cs="宋体"/>
          <w:color w:val="000000" w:themeColor="text1"/>
          <w:szCs w:val="32"/>
          <w14:textFill>
            <w14:solidFill>
              <w14:schemeClr w14:val="tx1"/>
            </w14:solidFill>
          </w14:textFill>
        </w:rPr>
        <w:t>根据处置情况，宣布应急响应结束。特殊情况报市政府主要领导审定后，对外宣布应急响应结束。</w:t>
      </w:r>
      <w:r>
        <w:rPr>
          <w:rFonts w:hint="eastAsia" w:ascii="仿宋_GB2312" w:hAnsi="仿宋_GB2312" w:eastAsia="仿宋_GB2312" w:cs="仿宋_GB2312"/>
          <w:color w:val="000000" w:themeColor="text1"/>
          <w:szCs w:val="32"/>
          <w14:textFill>
            <w14:solidFill>
              <w14:schemeClr w14:val="tx1"/>
            </w14:solidFill>
          </w14:textFill>
        </w:rPr>
        <w:t>预案终止后，天然气经营企业要按照供气保障优先顺序逐步恢复供气至正常状态。</w:t>
      </w:r>
    </w:p>
    <w:p>
      <w:pPr>
        <w:pStyle w:val="2"/>
        <w:rPr>
          <w:rFonts w:ascii="微软雅黑" w:hAnsi="微软雅黑"/>
          <w:color w:val="000000" w:themeColor="text1"/>
          <w:szCs w:val="21"/>
          <w14:textFill>
            <w14:solidFill>
              <w14:schemeClr w14:val="tx1"/>
            </w14:solidFill>
          </w14:textFill>
        </w:rPr>
      </w:pPr>
      <w:bookmarkStart w:id="44" w:name="_Toc28023769"/>
      <w:r>
        <w:rPr>
          <w:rFonts w:hint="eastAsia"/>
          <w:color w:val="000000" w:themeColor="text1"/>
          <w14:textFill>
            <w14:solidFill>
              <w14:schemeClr w14:val="tx1"/>
            </w14:solidFill>
          </w14:textFill>
        </w:rPr>
        <w:t>9.信息发布与舆情引导</w:t>
      </w:r>
      <w:bookmarkEnd w:id="44"/>
    </w:p>
    <w:p>
      <w:pPr>
        <w:pStyle w:val="3"/>
        <w:rPr>
          <w:color w:val="000000" w:themeColor="text1"/>
          <w:szCs w:val="21"/>
          <w14:textFill>
            <w14:solidFill>
              <w14:schemeClr w14:val="tx1"/>
            </w14:solidFill>
          </w14:textFill>
        </w:rPr>
      </w:pPr>
      <w:bookmarkStart w:id="45" w:name="_Toc28023770"/>
      <w:r>
        <w:rPr>
          <w:rFonts w:hint="eastAsia"/>
          <w:color w:val="000000" w:themeColor="text1"/>
          <w14:textFill>
            <w14:solidFill>
              <w14:schemeClr w14:val="tx1"/>
            </w14:solidFill>
          </w14:textFill>
        </w:rPr>
        <w:t>9.1信息发布</w:t>
      </w:r>
      <w:bookmarkEnd w:id="45"/>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1、信息发布的要求：天然气供应保障应急事件信息应当遵循依法、及时、准确、客观、有序的原则，按照我区相关程序的规定发布。信息发布方式包括新闻发布会、媒体报道、接受记者采访、提供新闻稿、官方网站、政务微博、授权新闻单位发布等形式，有效及时发布信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2、发生一般天然气供应保障突发事件，由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办公室协调市委宣传部门发布；发生重大、特别重大天然气供应突发事件，由</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按照国家规定的权限在</w:t>
      </w:r>
      <w:r>
        <w:rPr>
          <w:rFonts w:hint="eastAsia" w:ascii="仿宋" w:hAnsi="仿宋"/>
          <w:color w:val="000000" w:themeColor="text1"/>
          <w:szCs w:val="32"/>
          <w14:textFill>
            <w14:solidFill>
              <w14:schemeClr w14:val="tx1"/>
            </w14:solidFill>
          </w14:textFill>
        </w:rPr>
        <w:t>2</w:t>
      </w:r>
      <w:r>
        <w:rPr>
          <w:rFonts w:hint="eastAsia" w:ascii="仿宋" w:hAnsi="仿宋" w:cs="宋体"/>
          <w:color w:val="000000" w:themeColor="text1"/>
          <w:szCs w:val="32"/>
          <w14:textFill>
            <w14:solidFill>
              <w14:schemeClr w14:val="tx1"/>
            </w14:solidFill>
          </w14:textFill>
        </w:rPr>
        <w:t>小时内发布事件简要信息，并在</w:t>
      </w:r>
      <w:r>
        <w:rPr>
          <w:rFonts w:hint="eastAsia" w:ascii="仿宋" w:hAnsi="仿宋"/>
          <w:color w:val="000000" w:themeColor="text1"/>
          <w:szCs w:val="32"/>
          <w14:textFill>
            <w14:solidFill>
              <w14:schemeClr w14:val="tx1"/>
            </w14:solidFill>
          </w14:textFill>
        </w:rPr>
        <w:t>24</w:t>
      </w:r>
      <w:r>
        <w:rPr>
          <w:rFonts w:hint="eastAsia" w:ascii="仿宋" w:hAnsi="仿宋" w:cs="宋体"/>
          <w:color w:val="000000" w:themeColor="text1"/>
          <w:szCs w:val="32"/>
          <w14:textFill>
            <w14:solidFill>
              <w14:schemeClr w14:val="tx1"/>
            </w14:solidFill>
          </w14:textFill>
        </w:rPr>
        <w:t>小时内发布事件处置情况信息。</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3、信息发布的内容包括：事件发生的原因、性质、企业财产损失、事件进展、提示公众注意事项、交通管制、燃气停供信息、临时解决措施以及依法应当予以公开的其他信息等。</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4、法律、行政法规另有规定的，依照其规定办理。</w:t>
      </w:r>
    </w:p>
    <w:p>
      <w:pPr>
        <w:pStyle w:val="3"/>
        <w:rPr>
          <w:color w:val="000000" w:themeColor="text1"/>
          <w:szCs w:val="21"/>
          <w14:textFill>
            <w14:solidFill>
              <w14:schemeClr w14:val="tx1"/>
            </w14:solidFill>
          </w14:textFill>
        </w:rPr>
      </w:pPr>
      <w:bookmarkStart w:id="46" w:name="_Toc28023771"/>
      <w:r>
        <w:rPr>
          <w:rFonts w:hint="eastAsia"/>
          <w:color w:val="000000" w:themeColor="text1"/>
          <w14:textFill>
            <w14:solidFill>
              <w14:schemeClr w14:val="tx1"/>
            </w14:solidFill>
          </w14:textFill>
        </w:rPr>
        <w:t>9.2舆情引导</w:t>
      </w:r>
      <w:bookmarkEnd w:id="46"/>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应安排专人收集相关舆论舆情，进行分类整理，及时回应社会关切问题，消除公众疑虑和担忧，正确引导社会舆论，为天然气供应突发事件应急处置营造良好的社会氛围。</w:t>
      </w:r>
    </w:p>
    <w:p>
      <w:pPr>
        <w:pStyle w:val="2"/>
        <w:rPr>
          <w:rFonts w:ascii="微软雅黑" w:hAnsi="微软雅黑"/>
          <w:color w:val="000000" w:themeColor="text1"/>
          <w:szCs w:val="21"/>
          <w14:textFill>
            <w14:solidFill>
              <w14:schemeClr w14:val="tx1"/>
            </w14:solidFill>
          </w14:textFill>
        </w:rPr>
      </w:pPr>
      <w:bookmarkStart w:id="47" w:name="_Toc28023772"/>
      <w:r>
        <w:rPr>
          <w:rFonts w:hint="eastAsia"/>
          <w:color w:val="000000" w:themeColor="text1"/>
          <w14:textFill>
            <w14:solidFill>
              <w14:schemeClr w14:val="tx1"/>
            </w14:solidFill>
          </w14:textFill>
        </w:rPr>
        <w:t>10.后期处置</w:t>
      </w:r>
      <w:bookmarkEnd w:id="47"/>
    </w:p>
    <w:p>
      <w:pPr>
        <w:pStyle w:val="3"/>
        <w:rPr>
          <w:color w:val="000000" w:themeColor="text1"/>
          <w:szCs w:val="21"/>
          <w14:textFill>
            <w14:solidFill>
              <w14:schemeClr w14:val="tx1"/>
            </w14:solidFill>
          </w14:textFill>
        </w:rPr>
      </w:pPr>
      <w:bookmarkStart w:id="48" w:name="_Toc28023773"/>
      <w:r>
        <w:rPr>
          <w:rFonts w:hint="eastAsia"/>
          <w:color w:val="000000" w:themeColor="text1"/>
          <w14:textFill>
            <w14:solidFill>
              <w14:schemeClr w14:val="tx1"/>
            </w14:solidFill>
          </w14:textFill>
        </w:rPr>
        <w:t>10.1善后处置</w:t>
      </w:r>
      <w:bookmarkEnd w:id="48"/>
    </w:p>
    <w:p>
      <w:pPr>
        <w:ind w:firstLine="640"/>
        <w:rPr>
          <w:rFonts w:ascii="仿宋_GB2312" w:hAnsi="微软雅黑" w:eastAsia="仿宋_GB2312" w:cs="宋体"/>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应急结束后立即开展善后处置工作，具体包括</w:t>
      </w:r>
      <w:r>
        <w:rPr>
          <w:rFonts w:hint="eastAsia" w:ascii="仿宋" w:hAnsi="仿宋"/>
          <w:color w:val="000000" w:themeColor="text1"/>
          <w:szCs w:val="32"/>
          <w14:textFill>
            <w14:solidFill>
              <w14:schemeClr w14:val="tx1"/>
            </w14:solidFill>
          </w14:textFill>
        </w:rPr>
        <w:t>认真掌握相关限（停）供用户的基本情况，进行生产前安全检查，</w:t>
      </w:r>
      <w:r>
        <w:rPr>
          <w:rFonts w:hint="eastAsia" w:ascii="仿宋_GB2312" w:hAnsi="微软雅黑" w:eastAsia="仿宋_GB2312" w:cs="宋体"/>
          <w:color w:val="000000" w:themeColor="text1"/>
          <w:szCs w:val="32"/>
          <w14:textFill>
            <w14:solidFill>
              <w14:schemeClr w14:val="tx1"/>
            </w14:solidFill>
          </w14:textFill>
        </w:rPr>
        <w:t>全面恢复供气、补贴特殊用户、征用物资补偿、天然气储备库及时补充以及恢复生产等事项。尽快消除天然气供应突发事件产生的不良影响，妥善处理受影响的工业企业，保障社会安定。</w:t>
      </w:r>
    </w:p>
    <w:p>
      <w:pPr>
        <w:pStyle w:val="3"/>
        <w:rPr>
          <w:color w:val="000000" w:themeColor="text1"/>
          <w:szCs w:val="21"/>
          <w14:textFill>
            <w14:solidFill>
              <w14:schemeClr w14:val="tx1"/>
            </w14:solidFill>
          </w14:textFill>
        </w:rPr>
      </w:pPr>
      <w:bookmarkStart w:id="49" w:name="_Toc28023774"/>
      <w:r>
        <w:rPr>
          <w:rFonts w:hint="eastAsia"/>
          <w:color w:val="000000" w:themeColor="text1"/>
          <w14:textFill>
            <w14:solidFill>
              <w14:schemeClr w14:val="tx1"/>
            </w14:solidFill>
          </w14:textFill>
        </w:rPr>
        <w:t>10.2恢复</w:t>
      </w:r>
      <w:bookmarkEnd w:id="49"/>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天然气供应突发事件处置工作结束后，受到突发事件影响的区域应结合调查评估情况，组织制定恢复生产计划，及时恢复社会秩序，积极指导天然气供应企业恢复减供或停供企业的供气工作。</w:t>
      </w:r>
    </w:p>
    <w:p>
      <w:pPr>
        <w:pStyle w:val="3"/>
        <w:rPr>
          <w:color w:val="000000" w:themeColor="text1"/>
          <w:szCs w:val="21"/>
          <w14:textFill>
            <w14:solidFill>
              <w14:schemeClr w14:val="tx1"/>
            </w14:solidFill>
          </w14:textFill>
        </w:rPr>
      </w:pPr>
      <w:bookmarkStart w:id="50" w:name="_Toc28023775"/>
      <w:r>
        <w:rPr>
          <w:rFonts w:hint="eastAsia"/>
          <w:color w:val="000000" w:themeColor="text1"/>
          <w14:textFill>
            <w14:solidFill>
              <w14:schemeClr w14:val="tx1"/>
            </w14:solidFill>
          </w14:textFill>
        </w:rPr>
        <w:t>10.3调查评估</w:t>
      </w:r>
      <w:bookmarkEnd w:id="50"/>
    </w:p>
    <w:p>
      <w:pPr>
        <w:ind w:firstLine="640"/>
        <w:rPr>
          <w:rFonts w:ascii="仿宋" w:hAnsi="仿宋"/>
          <w:color w:val="000000" w:themeColor="text1"/>
          <w:szCs w:val="32"/>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发生天然气供应突发事件后，</w:t>
      </w:r>
      <w:r>
        <w:rPr>
          <w:rFonts w:hint="eastAsia" w:ascii="仿宋" w:hAnsi="仿宋"/>
          <w:color w:val="000000" w:themeColor="text1"/>
          <w:szCs w:val="32"/>
          <w14:textFill>
            <w14:solidFill>
              <w14:schemeClr w14:val="tx1"/>
            </w14:solidFill>
          </w14:textFill>
        </w:rPr>
        <w:t>天然气经营单位</w:t>
      </w:r>
      <w:r>
        <w:rPr>
          <w:rFonts w:hint="eastAsia" w:ascii="仿宋_GB2312" w:hAnsi="微软雅黑" w:eastAsia="仿宋_GB2312" w:cs="宋体"/>
          <w:color w:val="000000" w:themeColor="text1"/>
          <w:szCs w:val="32"/>
          <w14:textFill>
            <w14:solidFill>
              <w14:schemeClr w14:val="tx1"/>
            </w14:solidFill>
          </w14:textFill>
        </w:rPr>
        <w:t>应当开展调查评估，查明突发事件的发生经过和原因，总结突发事件应急处置工作中的经验教训，制定改进措施，评估事件损失，并制作调查评估报告，并</w:t>
      </w:r>
      <w:r>
        <w:rPr>
          <w:rFonts w:hint="eastAsia" w:ascii="仿宋" w:hAnsi="仿宋"/>
          <w:color w:val="000000" w:themeColor="text1"/>
          <w:szCs w:val="32"/>
          <w14:textFill>
            <w14:solidFill>
              <w14:schemeClr w14:val="tx1"/>
            </w14:solidFill>
          </w14:textFill>
        </w:rPr>
        <w:t>在急响应终止后15天内向领导小组办公室提交总结评估报告。总结评估报告应包括下列主要内容：基本情况、原因分析、发展过程、预警等级以及造成的影响、采取应急措施的有效性和经验教训等。</w:t>
      </w:r>
    </w:p>
    <w:p>
      <w:pPr>
        <w:pStyle w:val="2"/>
        <w:rPr>
          <w:rFonts w:ascii="仿宋" w:hAnsi="仿宋"/>
          <w:color w:val="000000" w:themeColor="text1"/>
          <w14:textFill>
            <w14:solidFill>
              <w14:schemeClr w14:val="tx1"/>
            </w14:solidFill>
          </w14:textFill>
        </w:rPr>
      </w:pPr>
      <w:bookmarkStart w:id="51" w:name="_Toc28023776"/>
      <w:r>
        <w:rPr>
          <w:rFonts w:hint="eastAsia" w:cs="宋体"/>
          <w:color w:val="000000" w:themeColor="text1"/>
          <w14:textFill>
            <w14:solidFill>
              <w14:schemeClr w14:val="tx1"/>
            </w14:solidFill>
          </w14:textFill>
        </w:rPr>
        <w:t>11.燃气</w:t>
      </w:r>
      <w:r>
        <w:rPr>
          <w:rFonts w:cs="Arial"/>
          <w:color w:val="000000" w:themeColor="text1"/>
          <w14:textFill>
            <w14:solidFill>
              <w14:schemeClr w14:val="tx1"/>
            </w14:solidFill>
          </w14:textFill>
        </w:rPr>
        <w:t>缺口</w:t>
      </w:r>
      <w:r>
        <w:rPr>
          <w:rFonts w:hint="eastAsia"/>
          <w:color w:val="000000" w:themeColor="text1"/>
          <w14:textFill>
            <w14:solidFill>
              <w14:schemeClr w14:val="tx1"/>
            </w14:solidFill>
          </w14:textFill>
        </w:rPr>
        <w:t>风险分析和对应措施</w:t>
      </w:r>
      <w:bookmarkEnd w:id="51"/>
    </w:p>
    <w:p>
      <w:pPr>
        <w:ind w:firstLine="640"/>
        <w:rPr>
          <w:rFonts w:ascii="仿宋" w:hAnsi="仿宋"/>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当受</w:t>
      </w:r>
      <w:r>
        <w:rPr>
          <w:rFonts w:ascii="仿宋" w:hAnsi="仿宋" w:cs="Arial"/>
          <w:color w:val="000000" w:themeColor="text1"/>
          <w:szCs w:val="32"/>
          <w14:textFill>
            <w14:solidFill>
              <w14:schemeClr w14:val="tx1"/>
            </w14:solidFill>
          </w14:textFill>
        </w:rPr>
        <w:t>外部</w:t>
      </w:r>
      <w:r>
        <w:rPr>
          <w:rFonts w:hint="eastAsia" w:ascii="仿宋" w:hAnsi="仿宋" w:cs="Arial"/>
          <w:color w:val="000000" w:themeColor="text1"/>
          <w:szCs w:val="32"/>
          <w14:textFill>
            <w14:solidFill>
              <w14:schemeClr w14:val="tx1"/>
            </w14:solidFill>
          </w14:textFill>
        </w:rPr>
        <w:t>天然气</w:t>
      </w:r>
      <w:r>
        <w:rPr>
          <w:rFonts w:ascii="仿宋" w:hAnsi="仿宋" w:cs="Arial"/>
          <w:color w:val="000000" w:themeColor="text1"/>
          <w:szCs w:val="32"/>
          <w14:textFill>
            <w14:solidFill>
              <w14:schemeClr w14:val="tx1"/>
            </w14:solidFill>
          </w14:textFill>
        </w:rPr>
        <w:t>供应减少</w:t>
      </w:r>
      <w:r>
        <w:rPr>
          <w:rFonts w:hint="eastAsia" w:ascii="仿宋" w:hAnsi="仿宋" w:cs="Arial"/>
          <w:color w:val="000000" w:themeColor="text1"/>
          <w:szCs w:val="32"/>
          <w14:textFill>
            <w14:solidFill>
              <w14:schemeClr w14:val="tx1"/>
            </w14:solidFill>
          </w14:textFill>
        </w:rPr>
        <w:t>，</w:t>
      </w:r>
      <w:r>
        <w:rPr>
          <w:rFonts w:hint="eastAsia" w:ascii="仿宋" w:hAnsi="仿宋" w:cs="仿宋_GB2312"/>
          <w:color w:val="000000" w:themeColor="text1"/>
          <w:szCs w:val="32"/>
          <w14:textFill>
            <w14:solidFill>
              <w14:schemeClr w14:val="tx1"/>
            </w14:solidFill>
          </w14:textFill>
        </w:rPr>
        <w:t>或因自然灾害、突发事件、其他原因造成的供气中断或供气不足</w:t>
      </w:r>
      <w:r>
        <w:rPr>
          <w:rFonts w:ascii="仿宋" w:hAnsi="仿宋" w:cs="Arial"/>
          <w:color w:val="000000" w:themeColor="text1"/>
          <w:szCs w:val="32"/>
          <w14:textFill>
            <w14:solidFill>
              <w14:schemeClr w14:val="tx1"/>
            </w14:solidFill>
          </w14:textFill>
        </w:rPr>
        <w:t>等因素影响</w:t>
      </w:r>
      <w:r>
        <w:rPr>
          <w:rFonts w:hint="eastAsia" w:ascii="仿宋" w:hAnsi="仿宋" w:cs="仿宋_GB2312"/>
          <w:color w:val="000000" w:themeColor="text1"/>
          <w:szCs w:val="32"/>
          <w14:textFill>
            <w14:solidFill>
              <w14:schemeClr w14:val="tx1"/>
            </w14:solidFill>
          </w14:textFill>
        </w:rPr>
        <w:t>时，</w:t>
      </w:r>
      <w:r>
        <w:rPr>
          <w:rFonts w:ascii="仿宋" w:hAnsi="仿宋" w:cs="Arial"/>
          <w:color w:val="000000" w:themeColor="text1"/>
          <w:szCs w:val="32"/>
          <w14:textFill>
            <w14:solidFill>
              <w14:schemeClr w14:val="tx1"/>
            </w14:solidFill>
          </w14:textFill>
        </w:rPr>
        <w:t>天然气供应出现紧张局面</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启动天然气供应应急措施</w:t>
      </w:r>
      <w:r>
        <w:rPr>
          <w:rFonts w:ascii="仿宋" w:hAnsi="仿宋"/>
          <w:color w:val="000000" w:themeColor="text1"/>
          <w:szCs w:val="32"/>
          <w14:textFill>
            <w14:solidFill>
              <w14:schemeClr w14:val="tx1"/>
            </w14:solidFill>
          </w14:textFill>
        </w:rPr>
        <w:t>“保民生限工业”</w:t>
      </w:r>
      <w:r>
        <w:rPr>
          <w:rFonts w:hint="eastAsia" w:ascii="仿宋" w:hAnsi="仿宋"/>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对工业生产采取限量、限时和停供措施，尽量降低对居民用户生活用气影响。为最大限度避免市区大范围停气，减少供需缺口造成的影响，</w:t>
      </w:r>
      <w:r>
        <w:rPr>
          <w:rFonts w:hint="eastAsia" w:ascii="仿宋" w:hAnsi="仿宋" w:cs="Arial"/>
          <w:color w:val="000000" w:themeColor="text1"/>
          <w:szCs w:val="32"/>
          <w14:textFill>
            <w14:solidFill>
              <w14:schemeClr w14:val="tx1"/>
            </w14:solidFill>
          </w14:textFill>
        </w:rPr>
        <w:t>要求</w:t>
      </w:r>
      <w:r>
        <w:rPr>
          <w:rFonts w:ascii="仿宋" w:hAnsi="仿宋" w:cs="Arial"/>
          <w:color w:val="000000" w:themeColor="text1"/>
          <w:szCs w:val="32"/>
          <w14:textFill>
            <w14:solidFill>
              <w14:schemeClr w14:val="tx1"/>
            </w14:solidFill>
          </w14:textFill>
        </w:rPr>
        <w:t>广大</w:t>
      </w:r>
      <w:r>
        <w:fldChar w:fldCharType="begin"/>
      </w:r>
      <w:r>
        <w:instrText xml:space="preserve"> HYPERLINK "http://www.in-en.com/keylist.php?q=%E7%87%83%E6%B0%94" \t "_blank" </w:instrText>
      </w:r>
      <w:r>
        <w:fldChar w:fldCharType="separate"/>
      </w:r>
      <w:r>
        <w:rPr>
          <w:rFonts w:ascii="仿宋" w:hAnsi="仿宋" w:cs="Arial"/>
          <w:color w:val="000000" w:themeColor="text1"/>
          <w:szCs w:val="32"/>
          <w14:textFill>
            <w14:solidFill>
              <w14:schemeClr w14:val="tx1"/>
            </w14:solidFill>
          </w14:textFill>
        </w:rPr>
        <w:t>燃气</w:t>
      </w:r>
      <w:r>
        <w:rPr>
          <w:rFonts w:ascii="仿宋" w:hAnsi="仿宋" w:cs="Arial"/>
          <w:color w:val="000000" w:themeColor="text1"/>
          <w:szCs w:val="32"/>
          <w14:textFill>
            <w14:solidFill>
              <w14:schemeClr w14:val="tx1"/>
            </w14:solidFill>
          </w14:textFill>
        </w:rPr>
        <w:fldChar w:fldCharType="end"/>
      </w:r>
      <w:r>
        <w:rPr>
          <w:rFonts w:ascii="仿宋" w:hAnsi="仿宋" w:cs="Arial"/>
          <w:color w:val="000000" w:themeColor="text1"/>
          <w:szCs w:val="32"/>
          <w14:textFill>
            <w14:solidFill>
              <w14:schemeClr w14:val="tx1"/>
            </w14:solidFill>
          </w14:textFill>
        </w:rPr>
        <w:t>用户尽量错开用气高峰期，安全用气、按需用气、节约用气。市区各机关、学校、企事业单位、商场超市等公共建筑燃气用户降低室内供气期间保温运行。如果出现停气、断气现象，请及时检查并关闭燃气阀门，不要反复开关用气设备</w:t>
      </w:r>
      <w:r>
        <w:rPr>
          <w:rFonts w:hint="eastAsia" w:ascii="仿宋" w:hAnsi="仿宋" w:cs="Arial"/>
          <w:color w:val="000000" w:themeColor="text1"/>
          <w:szCs w:val="32"/>
          <w14:textFill>
            <w14:solidFill>
              <w14:schemeClr w14:val="tx1"/>
            </w14:solidFill>
          </w14:textFill>
        </w:rPr>
        <w:t>。</w:t>
      </w:r>
    </w:p>
    <w:p>
      <w:pPr>
        <w:pStyle w:val="3"/>
        <w:rPr>
          <w:rFonts w:cs="黑体"/>
          <w:color w:val="000000" w:themeColor="text1"/>
          <w14:textFill>
            <w14:solidFill>
              <w14:schemeClr w14:val="tx1"/>
            </w14:solidFill>
          </w14:textFill>
        </w:rPr>
      </w:pPr>
      <w:bookmarkStart w:id="52" w:name="_Toc28023777"/>
      <w:r>
        <w:rPr>
          <w:rFonts w:hint="eastAsia" w:cs="黑体"/>
          <w:color w:val="000000" w:themeColor="text1"/>
          <w14:textFill>
            <w14:solidFill>
              <w14:schemeClr w14:val="tx1"/>
            </w14:solidFill>
          </w14:textFill>
        </w:rPr>
        <w:t xml:space="preserve">11.1 </w:t>
      </w:r>
      <w:r>
        <w:rPr>
          <w:color w:val="000000" w:themeColor="text1"/>
          <w14:textFill>
            <w14:solidFill>
              <w14:schemeClr w14:val="tx1"/>
            </w14:solidFill>
          </w14:textFill>
        </w:rPr>
        <w:t>制订应急措施启动应急预案</w:t>
      </w:r>
      <w:bookmarkEnd w:id="52"/>
      <w:r>
        <w:rPr>
          <w:rFonts w:hint="eastAsia" w:ascii="宋体" w:hAnsi="宋体" w:eastAsia="宋体" w:cs="宋体"/>
          <w:color w:val="000000" w:themeColor="text1"/>
          <w14:textFill>
            <w14:solidFill>
              <w14:schemeClr w14:val="tx1"/>
            </w14:solidFill>
          </w14:textFill>
        </w:rPr>
        <w:t>  </w:t>
      </w:r>
    </w:p>
    <w:p>
      <w:pPr>
        <w:ind w:firstLine="640"/>
        <w:rPr>
          <w:rFonts w:ascii="宋体" w:hAnsi="宋体" w:eastAsia="宋体" w:cs="宋体"/>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根据天然气供应紧张局势，</w:t>
      </w: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负责统一领导，及时</w:t>
      </w:r>
      <w:r>
        <w:rPr>
          <w:rFonts w:ascii="仿宋" w:hAnsi="仿宋" w:cs="Arial"/>
          <w:color w:val="000000" w:themeColor="text1"/>
          <w:szCs w:val="32"/>
          <w14:textFill>
            <w14:solidFill>
              <w14:schemeClr w14:val="tx1"/>
            </w14:solidFill>
          </w14:textFill>
        </w:rPr>
        <w:t>召开了天然气应急保供调度会，统筹协调天然气供应应急工作，确定了“保基本民生，保重点单位、保管网运行安全”的供气基本原则</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建立了预警机制和应急处置措施</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分别采取降压供气和限时供气措施，优先保证居民生活用气和企业生产用气，统筹兼顾做好其他各类用户的用气分配，在气源缺口较大的情况下，优先保障居民生活用气。</w:t>
      </w:r>
    </w:p>
    <w:p>
      <w:pPr>
        <w:pStyle w:val="3"/>
        <w:rPr>
          <w:rFonts w:cs="黑体"/>
          <w:color w:val="000000" w:themeColor="text1"/>
          <w14:textFill>
            <w14:solidFill>
              <w14:schemeClr w14:val="tx1"/>
            </w14:solidFill>
          </w14:textFill>
        </w:rPr>
      </w:pPr>
      <w:bookmarkStart w:id="53" w:name="_Toc28023778"/>
      <w:r>
        <w:rPr>
          <w:rFonts w:hint="eastAsia" w:cs="黑体"/>
          <w:color w:val="000000" w:themeColor="text1"/>
          <w14:textFill>
            <w14:solidFill>
              <w14:schemeClr w14:val="tx1"/>
            </w14:solidFill>
          </w14:textFill>
        </w:rPr>
        <w:t>11.2</w:t>
      </w:r>
      <w:r>
        <w:rPr>
          <w:color w:val="000000" w:themeColor="text1"/>
          <w14:textFill>
            <w14:solidFill>
              <w14:schemeClr w14:val="tx1"/>
            </w14:solidFill>
          </w14:textFill>
        </w:rPr>
        <w:t>加强安全监控确保管网设施正常运行</w:t>
      </w:r>
      <w:bookmarkEnd w:id="53"/>
      <w:r>
        <w:rPr>
          <w:rFonts w:hint="eastAsia" w:ascii="宋体" w:hAnsi="宋体" w:eastAsia="宋体" w:cs="宋体"/>
          <w:color w:val="000000" w:themeColor="text1"/>
          <w14:textFill>
            <w14:solidFill>
              <w14:schemeClr w14:val="tx1"/>
            </w14:solidFill>
          </w14:textFill>
        </w:rPr>
        <w:t>  </w:t>
      </w:r>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为确保燃气管网安全稳定运行，</w:t>
      </w:r>
      <w:r>
        <w:rPr>
          <w:rFonts w:hint="eastAsia" w:ascii="仿宋" w:hAnsi="仿宋" w:cs="Arial"/>
          <w:color w:val="000000" w:themeColor="text1"/>
          <w:szCs w:val="32"/>
          <w14:textFill>
            <w14:solidFill>
              <w14:schemeClr w14:val="tx1"/>
            </w14:solidFill>
          </w14:textFill>
        </w:rPr>
        <w:t>各燃气经营</w:t>
      </w:r>
      <w:r>
        <w:rPr>
          <w:rFonts w:ascii="仿宋" w:hAnsi="仿宋" w:cs="Arial"/>
          <w:color w:val="000000" w:themeColor="text1"/>
          <w:szCs w:val="32"/>
          <w14:textFill>
            <w14:solidFill>
              <w14:schemeClr w14:val="tx1"/>
            </w14:solidFill>
          </w14:textFill>
        </w:rPr>
        <w:t>公司进一步加大管网巡查、巡检力度，及时发现和排除安全隐患，保障输配系统设施设备正常、安全运转，坚决杜绝因燃气设施设备故障造成天然气停供的情况发生。</w:t>
      </w:r>
      <w:r>
        <w:rPr>
          <w:rFonts w:hint="eastAsia" w:ascii="宋体" w:hAnsi="宋体" w:eastAsia="宋体" w:cs="宋体"/>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4" w:name="_Toc28023779"/>
      <w:r>
        <w:rPr>
          <w:rFonts w:hint="eastAsia" w:cs="黑体"/>
          <w:color w:val="000000" w:themeColor="text1"/>
          <w14:textFill>
            <w14:solidFill>
              <w14:schemeClr w14:val="tx1"/>
            </w14:solidFill>
          </w14:textFill>
        </w:rPr>
        <w:t>11.3</w:t>
      </w:r>
      <w:r>
        <w:rPr>
          <w:color w:val="000000" w:themeColor="text1"/>
          <w14:textFill>
            <w14:solidFill>
              <w14:schemeClr w14:val="tx1"/>
            </w14:solidFill>
          </w14:textFill>
        </w:rPr>
        <w:t>积极协调上游企业争取气源供应指标</w:t>
      </w:r>
      <w:bookmarkEnd w:id="54"/>
    </w:p>
    <w:p>
      <w:pPr>
        <w:ind w:firstLine="640"/>
        <w:rPr>
          <w:rFonts w:ascii="黑体" w:hAnsi="黑体" w:eastAsia="黑体" w:cs="黑体"/>
          <w:bCs/>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组织相关部门人员</w:t>
      </w:r>
      <w:r>
        <w:rPr>
          <w:rFonts w:ascii="仿宋" w:hAnsi="仿宋" w:cs="Arial"/>
          <w:color w:val="000000" w:themeColor="text1"/>
          <w:szCs w:val="32"/>
          <w14:textFill>
            <w14:solidFill>
              <w14:schemeClr w14:val="tx1"/>
            </w14:solidFill>
          </w14:textFill>
        </w:rPr>
        <w:t>赴</w:t>
      </w:r>
      <w:r>
        <w:rPr>
          <w:rFonts w:hint="eastAsia" w:ascii="仿宋" w:hAnsi="仿宋" w:cs="Arial"/>
          <w:color w:val="000000" w:themeColor="text1"/>
          <w:szCs w:val="32"/>
          <w14:textFill>
            <w14:solidFill>
              <w14:schemeClr w14:val="tx1"/>
            </w14:solidFill>
          </w14:textFill>
        </w:rPr>
        <w:t>上游</w:t>
      </w:r>
      <w:r>
        <w:rPr>
          <w:rFonts w:ascii="仿宋" w:hAnsi="仿宋" w:cs="Arial"/>
          <w:color w:val="000000" w:themeColor="text1"/>
          <w:szCs w:val="32"/>
          <w14:textFill>
            <w14:solidFill>
              <w14:schemeClr w14:val="tx1"/>
            </w14:solidFill>
          </w14:textFill>
        </w:rPr>
        <w:t>公司了解气源供应情况，请求天然气输配公司要根据</w:t>
      </w:r>
      <w:r>
        <w:rPr>
          <w:rFonts w:hint="eastAsia" w:ascii="仿宋" w:hAnsi="仿宋" w:cs="Arial"/>
          <w:color w:val="000000" w:themeColor="text1"/>
          <w:szCs w:val="32"/>
          <w14:textFill>
            <w14:solidFill>
              <w14:schemeClr w14:val="tx1"/>
            </w14:solidFill>
          </w14:textFill>
        </w:rPr>
        <w:t>太仓</w:t>
      </w:r>
      <w:r>
        <w:rPr>
          <w:rFonts w:ascii="仿宋" w:hAnsi="仿宋" w:cs="Arial"/>
          <w:color w:val="000000" w:themeColor="text1"/>
          <w:szCs w:val="32"/>
          <w14:textFill>
            <w14:solidFill>
              <w14:schemeClr w14:val="tx1"/>
            </w14:solidFill>
          </w14:textFill>
        </w:rPr>
        <w:t>没有可替供气源的情况特殊，加大支持力度，倾斜分配指标，确保多供气</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尽量向上游争取气源，最大限度调节气源。</w:t>
      </w:r>
      <w:r>
        <w:rPr>
          <w:rFonts w:hint="eastAsia" w:ascii="宋体" w:hAnsi="宋体" w:eastAsia="宋体" w:cs="宋体"/>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5" w:name="_Toc28023780"/>
      <w:r>
        <w:rPr>
          <w:rFonts w:hint="eastAsia" w:cs="黑体"/>
          <w:color w:val="000000" w:themeColor="text1"/>
          <w14:textFill>
            <w14:solidFill>
              <w14:schemeClr w14:val="tx1"/>
            </w14:solidFill>
          </w14:textFill>
        </w:rPr>
        <w:t>11.4</w:t>
      </w:r>
      <w:r>
        <w:rPr>
          <w:color w:val="000000" w:themeColor="text1"/>
          <w14:textFill>
            <w14:solidFill>
              <w14:schemeClr w14:val="tx1"/>
            </w14:solidFill>
          </w14:textFill>
        </w:rPr>
        <w:t>合理调配保障供气稳定</w:t>
      </w:r>
      <w:bookmarkEnd w:id="55"/>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面对当前供气紧张的局面，全市各级机关事业单位带头减少和控制采暖用气，非工作时间一律关停天然气采暖设备，工作时间采暖用气根据预警情况实行分级管理，全力确保居民生活和重点单位（学校、医院等）用气</w:t>
      </w:r>
      <w:r>
        <w:rPr>
          <w:rFonts w:hint="eastAsia" w:ascii="仿宋" w:hAnsi="仿宋" w:cs="Arial"/>
          <w:color w:val="000000" w:themeColor="text1"/>
          <w:szCs w:val="32"/>
          <w14:textFill>
            <w14:solidFill>
              <w14:schemeClr w14:val="tx1"/>
            </w14:solidFill>
          </w14:textFill>
        </w:rPr>
        <w:t>，同时进一步加大燃气储备力度，一方面加强建设，进行合理规划，确保</w:t>
      </w:r>
      <w:r>
        <w:rPr>
          <w:rFonts w:hint="eastAsia" w:ascii="仿宋" w:hAnsi="仿宋"/>
          <w:color w:val="000000" w:themeColor="text1"/>
          <w:szCs w:val="32"/>
          <w14:textFill>
            <w14:solidFill>
              <w14:schemeClr w14:val="tx1"/>
            </w14:solidFill>
          </w14:textFill>
        </w:rPr>
        <w:t>全市燃气全年达到3亿立方米供应能力，另一方面提高储存规模，达到100万立方米。</w:t>
      </w:r>
      <w:r>
        <w:rPr>
          <w:rFonts w:hint="eastAsia" w:ascii="宋体" w:hAnsi="宋体" w:eastAsia="宋体" w:cs="宋体"/>
          <w:color w:val="000000" w:themeColor="text1"/>
          <w:szCs w:val="32"/>
          <w14:textFill>
            <w14:solidFill>
              <w14:schemeClr w14:val="tx1"/>
            </w14:solidFill>
          </w14:textFill>
        </w:rPr>
        <w:t> </w:t>
      </w:r>
      <w:r>
        <w:rPr>
          <w:rFonts w:ascii="Calibri" w:hAnsi="Calibri" w:eastAsia="黑体" w:cs="Calibri"/>
          <w:bCs/>
          <w:color w:val="000000" w:themeColor="text1"/>
          <w:szCs w:val="32"/>
          <w14:textFill>
            <w14:solidFill>
              <w14:schemeClr w14:val="tx1"/>
            </w14:solidFill>
          </w14:textFill>
        </w:rPr>
        <w:t> </w:t>
      </w:r>
    </w:p>
    <w:p>
      <w:pPr>
        <w:pStyle w:val="3"/>
        <w:rPr>
          <w:rFonts w:cs="黑体"/>
          <w:color w:val="000000" w:themeColor="text1"/>
          <w14:textFill>
            <w14:solidFill>
              <w14:schemeClr w14:val="tx1"/>
            </w14:solidFill>
          </w14:textFill>
        </w:rPr>
      </w:pPr>
      <w:bookmarkStart w:id="56" w:name="_Toc28023781"/>
      <w:r>
        <w:rPr>
          <w:rFonts w:hint="eastAsia" w:cs="黑体"/>
          <w:color w:val="000000" w:themeColor="text1"/>
          <w14:textFill>
            <w14:solidFill>
              <w14:schemeClr w14:val="tx1"/>
            </w14:solidFill>
          </w14:textFill>
        </w:rPr>
        <w:t>11.5</w:t>
      </w:r>
      <w:r>
        <w:rPr>
          <w:color w:val="000000" w:themeColor="text1"/>
          <w14:textFill>
            <w14:solidFill>
              <w14:schemeClr w14:val="tx1"/>
            </w14:solidFill>
          </w14:textFill>
        </w:rPr>
        <w:t>建立LNG临时气化站缓解供气压力</w:t>
      </w:r>
      <w:bookmarkEnd w:id="56"/>
      <w:r>
        <w:rPr>
          <w:rFonts w:hint="eastAsia" w:ascii="宋体" w:hAnsi="宋体" w:eastAsia="宋体" w:cs="宋体"/>
          <w:color w:val="000000" w:themeColor="text1"/>
          <w14:textFill>
            <w14:solidFill>
              <w14:schemeClr w14:val="tx1"/>
            </w14:solidFill>
          </w14:textFill>
        </w:rPr>
        <w:t>  </w:t>
      </w:r>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为缓解限气带来的影响，</w:t>
      </w:r>
      <w:r>
        <w:rPr>
          <w:rFonts w:hint="eastAsia" w:ascii="仿宋" w:hAnsi="仿宋" w:cs="Arial"/>
          <w:color w:val="000000" w:themeColor="text1"/>
          <w:szCs w:val="32"/>
          <w14:textFill>
            <w14:solidFill>
              <w14:schemeClr w14:val="tx1"/>
            </w14:solidFill>
          </w14:textFill>
        </w:rPr>
        <w:t>临时采用</w:t>
      </w:r>
      <w:r>
        <w:fldChar w:fldCharType="begin"/>
      </w:r>
      <w:r>
        <w:instrText xml:space="preserve"> HYPERLINK "http://www.in-en.com/keylist.php?q=LNG" \t "_blank" </w:instrText>
      </w:r>
      <w:r>
        <w:fldChar w:fldCharType="separate"/>
      </w:r>
      <w:r>
        <w:rPr>
          <w:rFonts w:ascii="仿宋" w:hAnsi="仿宋" w:cs="Arial"/>
          <w:color w:val="000000" w:themeColor="text1"/>
          <w:szCs w:val="32"/>
          <w14:textFill>
            <w14:solidFill>
              <w14:schemeClr w14:val="tx1"/>
            </w14:solidFill>
          </w14:textFill>
        </w:rPr>
        <w:t>LNG</w:t>
      </w:r>
      <w:r>
        <w:rPr>
          <w:rFonts w:ascii="仿宋" w:hAnsi="仿宋" w:cs="Arial"/>
          <w:color w:val="000000" w:themeColor="text1"/>
          <w:szCs w:val="32"/>
          <w14:textFill>
            <w14:solidFill>
              <w14:schemeClr w14:val="tx1"/>
            </w14:solidFill>
          </w14:textFill>
        </w:rPr>
        <w:fldChar w:fldCharType="end"/>
      </w:r>
      <w:r>
        <w:rPr>
          <w:rFonts w:ascii="仿宋" w:hAnsi="仿宋" w:cs="Arial"/>
          <w:color w:val="000000" w:themeColor="text1"/>
          <w:szCs w:val="32"/>
          <w14:textFill>
            <w14:solidFill>
              <w14:schemeClr w14:val="tx1"/>
            </w14:solidFill>
          </w14:textFill>
        </w:rPr>
        <w:t>气化器一体撬装站，通过购买LNG向管网补充天然气，</w:t>
      </w:r>
      <w:r>
        <w:rPr>
          <w:rFonts w:hint="eastAsia" w:ascii="仿宋" w:hAnsi="仿宋" w:cs="Arial"/>
          <w:color w:val="000000" w:themeColor="text1"/>
          <w:szCs w:val="32"/>
          <w14:textFill>
            <w14:solidFill>
              <w14:schemeClr w14:val="tx1"/>
            </w14:solidFill>
          </w14:textFill>
        </w:rPr>
        <w:t>可</w:t>
      </w:r>
      <w:r>
        <w:rPr>
          <w:rFonts w:ascii="仿宋" w:hAnsi="仿宋" w:cs="Arial"/>
          <w:color w:val="000000" w:themeColor="text1"/>
          <w:szCs w:val="32"/>
          <w14:textFill>
            <w14:solidFill>
              <w14:schemeClr w14:val="tx1"/>
            </w14:solidFill>
          </w14:textFill>
        </w:rPr>
        <w:t>有效的缓解了气源紧张的局面</w:t>
      </w:r>
      <w:r>
        <w:rPr>
          <w:rFonts w:hint="eastAsia" w:ascii="仿宋" w:hAnsi="仿宋" w:cs="Arial"/>
          <w:color w:val="000000" w:themeColor="text1"/>
          <w:szCs w:val="32"/>
          <w14:textFill>
            <w14:solidFill>
              <w14:schemeClr w14:val="tx1"/>
            </w14:solidFill>
          </w14:textFill>
        </w:rPr>
        <w:t>，</w:t>
      </w:r>
      <w:r>
        <w:rPr>
          <w:rFonts w:ascii="仿宋" w:hAnsi="仿宋" w:cs="Arial"/>
          <w:color w:val="000000" w:themeColor="text1"/>
          <w:szCs w:val="32"/>
          <w14:textFill>
            <w14:solidFill>
              <w14:schemeClr w14:val="tx1"/>
            </w14:solidFill>
          </w14:textFill>
        </w:rPr>
        <w:t>一方面基于LNG 接收站产能提升，另一方面基于周转效率提升</w:t>
      </w:r>
      <w:r>
        <w:rPr>
          <w:rFonts w:hint="eastAsia" w:ascii="仿宋" w:hAnsi="仿宋" w:cs="Arial"/>
          <w:color w:val="000000" w:themeColor="text1"/>
          <w:szCs w:val="32"/>
          <w14:textFill>
            <w14:solidFill>
              <w14:schemeClr w14:val="tx1"/>
            </w14:solidFill>
          </w14:textFill>
        </w:rPr>
        <w:t>，同时规划建设一批</w:t>
      </w:r>
      <w:r>
        <w:rPr>
          <w:rFonts w:ascii="仿宋" w:hAnsi="仿宋" w:cs="Arial"/>
          <w:color w:val="000000" w:themeColor="text1"/>
          <w:szCs w:val="32"/>
          <w14:textFill>
            <w14:solidFill>
              <w14:schemeClr w14:val="tx1"/>
            </w14:solidFill>
          </w14:textFill>
        </w:rPr>
        <w:t>LNG气化站，进一步缩减气源缺口。</w:t>
      </w:r>
    </w:p>
    <w:p>
      <w:pPr>
        <w:pStyle w:val="3"/>
        <w:rPr>
          <w:rFonts w:cs="黑体"/>
          <w:color w:val="000000" w:themeColor="text1"/>
          <w14:textFill>
            <w14:solidFill>
              <w14:schemeClr w14:val="tx1"/>
            </w14:solidFill>
          </w14:textFill>
        </w:rPr>
      </w:pPr>
      <w:bookmarkStart w:id="57" w:name="_Toc28023782"/>
      <w:r>
        <w:rPr>
          <w:rFonts w:hint="eastAsia" w:cs="黑体"/>
          <w:color w:val="000000" w:themeColor="text1"/>
          <w14:textFill>
            <w14:solidFill>
              <w14:schemeClr w14:val="tx1"/>
            </w14:solidFill>
          </w14:textFill>
        </w:rPr>
        <w:t>11.5</w:t>
      </w:r>
      <w:r>
        <w:rPr>
          <w:color w:val="000000" w:themeColor="text1"/>
          <w14:textFill>
            <w14:solidFill>
              <w14:schemeClr w14:val="tx1"/>
            </w14:solidFill>
          </w14:textFill>
        </w:rPr>
        <w:t>加强宣传引导提高节约用气意识</w:t>
      </w:r>
      <w:bookmarkEnd w:id="57"/>
    </w:p>
    <w:p>
      <w:pPr>
        <w:ind w:firstLine="640"/>
        <w:rPr>
          <w:rFonts w:ascii="黑体" w:hAnsi="黑体" w:eastAsia="黑体" w:cs="黑体"/>
          <w:bCs/>
          <w:color w:val="000000" w:themeColor="text1"/>
          <w:szCs w:val="32"/>
          <w14:textFill>
            <w14:solidFill>
              <w14:schemeClr w14:val="tx1"/>
            </w14:solidFill>
          </w14:textFill>
        </w:rPr>
      </w:pPr>
      <w:r>
        <w:rPr>
          <w:rFonts w:ascii="仿宋" w:hAnsi="仿宋" w:cs="Arial"/>
          <w:color w:val="000000" w:themeColor="text1"/>
          <w:szCs w:val="32"/>
          <w14:textFill>
            <w14:solidFill>
              <w14:schemeClr w14:val="tx1"/>
            </w14:solidFill>
          </w14:textFill>
        </w:rPr>
        <w:t>积极通过电视、广播、报纸和网络等多种渠道向社会发布气源供需信息，宣传节约用气常识，倡导广大市民错峰用气，节约用气，在用气高峰时段尽量不同时开启多个燃气设施，使用过程中将炉火调至适中，尽可能采用其他替代能源，避免使用燃气采暖。同时耐心做好解释工作，争取用户的支持、配合与理解，共渡难关。</w:t>
      </w:r>
    </w:p>
    <w:p>
      <w:pPr>
        <w:pStyle w:val="2"/>
        <w:rPr>
          <w:color w:val="000000" w:themeColor="text1"/>
          <w14:textFill>
            <w14:solidFill>
              <w14:schemeClr w14:val="tx1"/>
            </w14:solidFill>
          </w14:textFill>
        </w:rPr>
      </w:pPr>
      <w:bookmarkStart w:id="58" w:name="_Toc28023783"/>
      <w:r>
        <w:rPr>
          <w:rFonts w:hint="eastAsia" w:cs="宋体"/>
          <w:color w:val="000000" w:themeColor="text1"/>
          <w14:textFill>
            <w14:solidFill>
              <w14:schemeClr w14:val="tx1"/>
            </w14:solidFill>
          </w14:textFill>
        </w:rPr>
        <w:t>12.</w:t>
      </w:r>
      <w:r>
        <w:rPr>
          <w:rFonts w:hint="eastAsia"/>
          <w:color w:val="000000" w:themeColor="text1"/>
          <w14:textFill>
            <w14:solidFill>
              <w14:schemeClr w14:val="tx1"/>
            </w14:solidFill>
          </w14:textFill>
        </w:rPr>
        <w:t>保障措施</w:t>
      </w:r>
      <w:bookmarkEnd w:id="58"/>
      <w:bookmarkStart w:id="59" w:name="_Toc11980_WPSOffice_Level2"/>
    </w:p>
    <w:p>
      <w:pPr>
        <w:pStyle w:val="3"/>
        <w:rPr>
          <w:color w:val="000000" w:themeColor="text1"/>
          <w14:textFill>
            <w14:solidFill>
              <w14:schemeClr w14:val="tx1"/>
            </w14:solidFill>
          </w14:textFill>
        </w:rPr>
      </w:pPr>
      <w:bookmarkStart w:id="60" w:name="_Toc28023784"/>
      <w:r>
        <w:rPr>
          <w:rFonts w:hint="eastAsia"/>
          <w:color w:val="000000" w:themeColor="text1"/>
          <w14:textFill>
            <w14:solidFill>
              <w14:schemeClr w14:val="tx1"/>
            </w14:solidFill>
          </w14:textFill>
        </w:rPr>
        <w:t>12.1 加强组织领导</w:t>
      </w:r>
      <w:bookmarkEnd w:id="59"/>
      <w:bookmarkEnd w:id="60"/>
    </w:p>
    <w:p>
      <w:pPr>
        <w:ind w:firstLine="640"/>
        <w:rPr>
          <w:rFonts w:ascii="黑体" w:hAnsi="黑体" w:eastAsia="黑体" w:cs="黑体"/>
          <w:bCs/>
          <w:color w:val="000000" w:themeColor="text1"/>
          <w:szCs w:val="32"/>
          <w14:textFill>
            <w14:solidFill>
              <w14:schemeClr w14:val="tx1"/>
            </w14:solidFill>
          </w14:textFill>
        </w:rPr>
      </w:pPr>
      <w:r>
        <w:rPr>
          <w:rFonts w:hint="eastAsia" w:ascii="仿宋" w:hAnsi="仿宋" w:cs="仿宋_GB2312"/>
          <w:color w:val="000000" w:themeColor="text1"/>
          <w:szCs w:val="32"/>
          <w14:textFill>
            <w14:solidFill>
              <w14:schemeClr w14:val="tx1"/>
            </w14:solidFill>
          </w14:textFill>
        </w:rPr>
        <w:t>各相关部门和企业要提高对天然气应急保供、冬春季节减停气调峰工作的认识，统筹做好各项工作，严格按照党中央、国务院和省委省政府、苏州、太仓市委市政府关于保障民生的部署要求，切实增强“四个意识”，坚持以人民为中心的发展思想，履行职责、优化资源、加强调度，做好天然气保障工作。</w:t>
      </w:r>
      <w:r>
        <w:rPr>
          <w:rFonts w:hint="eastAsia" w:ascii="仿宋" w:hAnsi="仿宋" w:cs="宋体"/>
          <w:color w:val="000000" w:themeColor="text1"/>
          <w:szCs w:val="32"/>
          <w14:textFill>
            <w14:solidFill>
              <w14:schemeClr w14:val="tx1"/>
            </w14:solidFill>
          </w14:textFill>
        </w:rPr>
        <w:t>有关部门、单位要按照职责分工和相关预案，做好天然气供应突发事</w:t>
      </w:r>
      <w:r>
        <w:rPr>
          <w:rFonts w:hint="eastAsia" w:ascii="仿宋_GB2312" w:hAnsi="微软雅黑" w:eastAsia="仿宋_GB2312" w:cs="宋体"/>
          <w:color w:val="000000" w:themeColor="text1"/>
          <w:szCs w:val="32"/>
          <w14:textFill>
            <w14:solidFill>
              <w14:schemeClr w14:val="tx1"/>
            </w14:solidFill>
          </w14:textFill>
        </w:rPr>
        <w:t>件应急保障工作，保证应急工作的需要和受影响地区群众的基本生活。</w:t>
      </w:r>
    </w:p>
    <w:p>
      <w:pPr>
        <w:pStyle w:val="3"/>
        <w:rPr>
          <w:color w:val="000000" w:themeColor="text1"/>
          <w14:textFill>
            <w14:solidFill>
              <w14:schemeClr w14:val="tx1"/>
            </w14:solidFill>
          </w14:textFill>
        </w:rPr>
      </w:pPr>
      <w:bookmarkStart w:id="61" w:name="_Toc28023785"/>
      <w:bookmarkStart w:id="62" w:name="_Toc12411_WPSOffice_Level2"/>
      <w:r>
        <w:rPr>
          <w:rFonts w:hint="eastAsia"/>
          <w:color w:val="000000" w:themeColor="text1"/>
          <w14:textFill>
            <w14:solidFill>
              <w14:schemeClr w14:val="tx1"/>
            </w14:solidFill>
          </w14:textFill>
        </w:rPr>
        <w:t>12.2 积极争取气源</w:t>
      </w:r>
      <w:bookmarkEnd w:id="61"/>
      <w:bookmarkEnd w:id="6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太仓市天然气有限公司、苏州中石油昆仑苏创燃气有限公司</w:t>
      </w:r>
      <w:r>
        <w:rPr>
          <w:rFonts w:hint="eastAsia" w:ascii="仿宋" w:hAnsi="仿宋" w:cs="仿宋_GB2312"/>
          <w:color w:val="000000" w:themeColor="text1"/>
          <w:szCs w:val="32"/>
          <w14:textFill>
            <w14:solidFill>
              <w14:schemeClr w14:val="tx1"/>
            </w14:solidFill>
          </w14:textFill>
        </w:rPr>
        <w:t>要抓紧实施LNG储配站新建、扩建工程，增加应急储备能力，</w:t>
      </w:r>
      <w:r>
        <w:rPr>
          <w:rFonts w:hint="eastAsia" w:ascii="仿宋_GB2312" w:hAnsi="仿宋_GB2312" w:eastAsia="仿宋_GB2312" w:cs="仿宋_GB2312"/>
          <w:color w:val="000000" w:themeColor="text1"/>
          <w:szCs w:val="32"/>
          <w14:textFill>
            <w14:solidFill>
              <w14:schemeClr w14:val="tx1"/>
            </w14:solidFill>
          </w14:textFill>
        </w:rPr>
        <w:t>做好LNG采购、补充、库存，提前做好应急准备。出现供气紧张状况时，市应急领导小组相关成员单位要加强与上级部门、中石油、中石化等上游供气企业的沟通，尽最大努力争取增加供应指标和购买增量指标。</w:t>
      </w:r>
    </w:p>
    <w:p>
      <w:pPr>
        <w:pStyle w:val="3"/>
        <w:rPr>
          <w:color w:val="000000" w:themeColor="text1"/>
          <w14:textFill>
            <w14:solidFill>
              <w14:schemeClr w14:val="tx1"/>
            </w14:solidFill>
          </w14:textFill>
        </w:rPr>
      </w:pPr>
      <w:bookmarkStart w:id="63" w:name="_Toc28023786"/>
      <w:bookmarkStart w:id="64" w:name="_Toc16137_WPSOffice_Level2"/>
      <w:r>
        <w:rPr>
          <w:rFonts w:hint="eastAsia"/>
          <w:color w:val="000000" w:themeColor="text1"/>
          <w14:textFill>
            <w14:solidFill>
              <w14:schemeClr w14:val="tx1"/>
            </w14:solidFill>
          </w14:textFill>
        </w:rPr>
        <w:t>12.3 加强运行调度</w:t>
      </w:r>
      <w:bookmarkEnd w:id="63"/>
      <w:bookmarkEnd w:id="64"/>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各天然气经营企业要加强预测监控，居民生活、公服商业、公交出租等与群众生活密切相关的民生用气要无条件保障，对限停气可能危及生产运行安全的企业，要保障其安保用气。可能影响民生用气保障或影响安全生产的情况，要及时报告</w:t>
      </w:r>
      <w:r>
        <w:rPr>
          <w:rFonts w:ascii="仿宋" w:hAnsi="仿宋"/>
          <w:color w:val="000000" w:themeColor="text1"/>
          <w:szCs w:val="32"/>
          <w14:textFill>
            <w14:solidFill>
              <w14:schemeClr w14:val="tx1"/>
            </w14:solidFill>
          </w14:textFill>
        </w:rPr>
        <w:t>市应急指挥领导小组</w:t>
      </w:r>
      <w:r>
        <w:rPr>
          <w:rFonts w:hint="eastAsia" w:ascii="仿宋_GB2312" w:hAnsi="仿宋_GB2312" w:eastAsia="仿宋_GB2312" w:cs="仿宋_GB2312"/>
          <w:color w:val="000000" w:themeColor="text1"/>
          <w:szCs w:val="32"/>
          <w14:textFill>
            <w14:solidFill>
              <w14:schemeClr w14:val="tx1"/>
            </w14:solidFill>
          </w14:textFill>
        </w:rPr>
        <w:t>，不得隐瞒或擅自处理。</w:t>
      </w:r>
    </w:p>
    <w:p>
      <w:pPr>
        <w:ind w:firstLine="640"/>
        <w:rPr>
          <w:rFonts w:ascii="仿宋_GB2312" w:hAnsi="仿宋_GB2312" w:eastAsia="仿宋_GB2312" w:cs="仿宋_GB2312"/>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应协调有关成员单位紧密配合、积极开展各项应急工作，必要时召集各成员单位的有关人员集中办公，加强协调处置力量，筹措应急处置需要的场地、装备、物资、器材、经费等。</w:t>
      </w:r>
    </w:p>
    <w:p>
      <w:pPr>
        <w:pStyle w:val="3"/>
        <w:rPr>
          <w:color w:val="000000" w:themeColor="text1"/>
          <w:szCs w:val="21"/>
          <w14:textFill>
            <w14:solidFill>
              <w14:schemeClr w14:val="tx1"/>
            </w14:solidFill>
          </w14:textFill>
        </w:rPr>
      </w:pPr>
      <w:bookmarkStart w:id="65" w:name="_Toc28023787"/>
      <w:r>
        <w:rPr>
          <w:rFonts w:hint="eastAsia"/>
          <w:color w:val="000000" w:themeColor="text1"/>
          <w14:textFill>
            <w14:solidFill>
              <w14:schemeClr w14:val="tx1"/>
            </w14:solidFill>
          </w14:textFill>
        </w:rPr>
        <w:t>12.4应急队伍保障</w:t>
      </w:r>
      <w:bookmarkEnd w:id="65"/>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1</w:t>
      </w:r>
      <w:r>
        <w:rPr>
          <w:rFonts w:hint="eastAsia" w:ascii="仿宋" w:hAnsi="仿宋" w:cs="宋体"/>
          <w:color w:val="000000" w:themeColor="text1"/>
          <w:szCs w:val="32"/>
          <w14:textFill>
            <w14:solidFill>
              <w14:schemeClr w14:val="tx1"/>
            </w14:solidFill>
          </w14:textFill>
        </w:rPr>
        <w:t>）供气调控队伍：由天然气供应企业组建专门的调控实施队伍，根据天然气有序供应方案排定的停（限）气程序，组织实施供气调控。</w:t>
      </w:r>
    </w:p>
    <w:p>
      <w:pPr>
        <w:ind w:firstLine="640"/>
        <w:rPr>
          <w:rFonts w:ascii="仿宋" w:hAnsi="仿宋" w:cs="宋体"/>
          <w:color w:val="000000" w:themeColor="text1"/>
          <w:szCs w:val="21"/>
          <w14:textFill>
            <w14:solidFill>
              <w14:schemeClr w14:val="tx1"/>
            </w14:solidFill>
          </w14:textFill>
        </w:rPr>
      </w:pPr>
      <w:r>
        <w:rPr>
          <w:rFonts w:hint="eastAsia" w:ascii="仿宋" w:hAnsi="仿宋" w:cs="宋体"/>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2</w:t>
      </w:r>
      <w:r>
        <w:rPr>
          <w:rFonts w:hint="eastAsia" w:ascii="仿宋" w:hAnsi="仿宋" w:cs="宋体"/>
          <w:color w:val="000000" w:themeColor="text1"/>
          <w:szCs w:val="32"/>
          <w14:textFill>
            <w14:solidFill>
              <w14:schemeClr w14:val="tx1"/>
            </w14:solidFill>
          </w14:textFill>
        </w:rPr>
        <w:t>）专家咨询队伍：由天然气供应企业、相关领域专家组成，负责运行安全性鉴定，提出相应的对策和建议等，为处置天然气供应突发事件决策提供技术支持。</w:t>
      </w:r>
    </w:p>
    <w:p>
      <w:pPr>
        <w:ind w:firstLine="640"/>
        <w:rPr>
          <w:rFonts w:ascii="仿宋" w:hAnsi="仿宋" w:cs="宋体"/>
          <w:color w:val="000000" w:themeColor="text1"/>
          <w:szCs w:val="32"/>
          <w14:textFill>
            <w14:solidFill>
              <w14:schemeClr w14:val="tx1"/>
            </w14:solidFill>
          </w14:textFill>
        </w:rPr>
      </w:pPr>
      <w:r>
        <w:rPr>
          <w:rFonts w:hint="eastAsia" w:ascii="仿宋" w:hAnsi="仿宋" w:cs="宋体"/>
          <w:color w:val="000000" w:themeColor="text1"/>
          <w:szCs w:val="32"/>
          <w14:textFill>
            <w14:solidFill>
              <w14:schemeClr w14:val="tx1"/>
            </w14:solidFill>
          </w14:textFill>
        </w:rPr>
        <w:t>（3）专业应急处置队伍。主要天然气供应企业的应急队伍是全市天然气供应突发事件应急处置的专业队伍，承担本行业突发事件应急处置的任务。</w:t>
      </w:r>
    </w:p>
    <w:p>
      <w:pPr>
        <w:pStyle w:val="3"/>
        <w:rPr>
          <w:rFonts w:cs="宋体"/>
          <w:color w:val="000000" w:themeColor="text1"/>
          <w:szCs w:val="21"/>
          <w14:textFill>
            <w14:solidFill>
              <w14:schemeClr w14:val="tx1"/>
            </w14:solidFill>
          </w14:textFill>
        </w:rPr>
      </w:pPr>
      <w:bookmarkStart w:id="66" w:name="_Toc28023788"/>
      <w:r>
        <w:rPr>
          <w:rFonts w:hint="eastAsia" w:cs="宋体"/>
          <w:color w:val="000000" w:themeColor="text1"/>
          <w14:textFill>
            <w14:solidFill>
              <w14:schemeClr w14:val="tx1"/>
            </w14:solidFill>
          </w14:textFill>
        </w:rPr>
        <w:t>12.5</w:t>
      </w:r>
      <w:r>
        <w:rPr>
          <w:rFonts w:hint="eastAsia"/>
          <w:color w:val="000000" w:themeColor="text1"/>
          <w14:textFill>
            <w14:solidFill>
              <w14:schemeClr w14:val="tx1"/>
            </w14:solidFill>
          </w14:textFill>
        </w:rPr>
        <w:t>液化石油气临时应急供应</w:t>
      </w:r>
      <w:r>
        <w:rPr>
          <w:rFonts w:hint="eastAsia" w:cs="宋体"/>
          <w:color w:val="000000" w:themeColor="text1"/>
          <w14:textFill>
            <w14:solidFill>
              <w14:schemeClr w14:val="tx1"/>
            </w14:solidFill>
          </w14:textFill>
        </w:rPr>
        <w:t>保障</w:t>
      </w:r>
      <w:bookmarkEnd w:id="66"/>
    </w:p>
    <w:p>
      <w:pPr>
        <w:ind w:firstLine="640"/>
        <w:rPr>
          <w:rFonts w:ascii="黑体" w:hAnsi="黑体" w:eastAsia="黑体"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天然气供应保障突发事件发生后，在气源供应紧缺已影响居民生活的情况下，</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应组织</w:t>
      </w:r>
      <w:r>
        <w:rPr>
          <w:rFonts w:hint="eastAsia" w:ascii="仿宋" w:hAnsi="仿宋" w:cs="仿宋-WinCharSetFFFF-H"/>
          <w:color w:val="000000" w:themeColor="text1"/>
          <w:szCs w:val="32"/>
          <w14:textFill>
            <w14:solidFill>
              <w14:schemeClr w14:val="tx1"/>
            </w14:solidFill>
          </w14:textFill>
        </w:rPr>
        <w:t>液化石油气供应企业</w:t>
      </w:r>
      <w:r>
        <w:rPr>
          <w:rFonts w:hint="eastAsia" w:ascii="仿宋_GB2312" w:hAnsi="微软雅黑" w:eastAsia="仿宋_GB2312" w:cs="宋体"/>
          <w:color w:val="000000" w:themeColor="text1"/>
          <w:szCs w:val="32"/>
          <w14:textFill>
            <w14:solidFill>
              <w14:schemeClr w14:val="tx1"/>
            </w14:solidFill>
          </w14:textFill>
        </w:rPr>
        <w:t>调度安排一定数量的</w:t>
      </w:r>
      <w:r>
        <w:rPr>
          <w:rFonts w:hint="eastAsia" w:ascii="仿宋" w:hAnsi="仿宋" w:cs="仿宋-WinCharSetFFFF-H"/>
          <w:color w:val="000000" w:themeColor="text1"/>
          <w:szCs w:val="32"/>
          <w14:textFill>
            <w14:solidFill>
              <w14:schemeClr w14:val="tx1"/>
            </w14:solidFill>
          </w14:textFill>
        </w:rPr>
        <w:t>液化石油气进行补充应急供应，保证居民基本正常生活需求。目前太仓市液化气供应主要有太仓市东方液化石油储配站、太仓苏创液化气有限公司、苏州优洁能液化石油气有限公司、苏州蓝天天然气有限公司等五家经营企业</w:t>
      </w:r>
      <w:r>
        <w:rPr>
          <w:rFonts w:ascii="仿宋" w:hAnsi="仿宋" w:cs="Times New Roman"/>
          <w:color w:val="000000" w:themeColor="text1"/>
          <w:szCs w:val="32"/>
          <w14:textFill>
            <w14:solidFill>
              <w14:schemeClr w14:val="tx1"/>
            </w14:solidFill>
          </w14:textFill>
        </w:rPr>
        <w:t xml:space="preserve"> </w:t>
      </w:r>
      <w:r>
        <w:rPr>
          <w:rFonts w:hint="eastAsia" w:ascii="仿宋" w:hAnsi="仿宋" w:cs="仿宋-WinCharSetFFFF-H"/>
          <w:color w:val="000000" w:themeColor="text1"/>
          <w:szCs w:val="32"/>
          <w14:textFill>
            <w14:solidFill>
              <w14:schemeClr w14:val="tx1"/>
            </w14:solidFill>
          </w14:textFill>
        </w:rPr>
        <w:t>，并且具有</w:t>
      </w:r>
      <w:r>
        <w:rPr>
          <w:rFonts w:ascii="仿宋" w:hAnsi="仿宋" w:cs="Times New Roman"/>
          <w:color w:val="000000" w:themeColor="text1"/>
          <w:szCs w:val="32"/>
          <w14:textFill>
            <w14:solidFill>
              <w14:schemeClr w14:val="tx1"/>
            </w14:solidFill>
          </w14:textFill>
        </w:rPr>
        <w:t xml:space="preserve">LPG </w:t>
      </w:r>
      <w:r>
        <w:rPr>
          <w:rFonts w:hint="eastAsia" w:ascii="仿宋" w:hAnsi="仿宋" w:cs="仿宋-WinCharSetFFFF-H"/>
          <w:color w:val="000000" w:themeColor="text1"/>
          <w:szCs w:val="32"/>
          <w14:textFill>
            <w14:solidFill>
              <w14:schemeClr w14:val="tx1"/>
            </w14:solidFill>
          </w14:textFill>
        </w:rPr>
        <w:t>储配站</w:t>
      </w:r>
      <w:r>
        <w:rPr>
          <w:rFonts w:ascii="仿宋" w:hAnsi="仿宋" w:cs="Times New Roman"/>
          <w:color w:val="000000" w:themeColor="text1"/>
          <w:szCs w:val="32"/>
          <w14:textFill>
            <w14:solidFill>
              <w14:schemeClr w14:val="tx1"/>
            </w14:solidFill>
          </w14:textFill>
        </w:rPr>
        <w:t xml:space="preserve">4 </w:t>
      </w:r>
      <w:r>
        <w:rPr>
          <w:rFonts w:hint="eastAsia" w:ascii="仿宋" w:hAnsi="仿宋" w:cs="仿宋-WinCharSetFFFF-H"/>
          <w:color w:val="000000" w:themeColor="text1"/>
          <w:szCs w:val="32"/>
          <w14:textFill>
            <w14:solidFill>
              <w14:schemeClr w14:val="tx1"/>
            </w14:solidFill>
          </w14:textFill>
        </w:rPr>
        <w:t>座，总库</w:t>
      </w:r>
      <w:r>
        <w:rPr>
          <w:rFonts w:ascii="仿宋" w:hAnsi="仿宋" w:cs="Times New Roman"/>
          <w:color w:val="000000" w:themeColor="text1"/>
          <w:szCs w:val="32"/>
          <w14:textFill>
            <w14:solidFill>
              <w14:schemeClr w14:val="tx1"/>
            </w14:solidFill>
          </w14:textFill>
        </w:rPr>
        <w:t>3440</w:t>
      </w:r>
      <w:r>
        <w:rPr>
          <w:rFonts w:hint="eastAsia" w:ascii="仿宋" w:hAnsi="仿宋" w:cs="仿宋-WinCharSetFFFF-H"/>
          <w:color w:val="000000" w:themeColor="text1"/>
          <w:szCs w:val="32"/>
          <w14:textFill>
            <w14:solidFill>
              <w14:schemeClr w14:val="tx1"/>
            </w14:solidFill>
          </w14:textFill>
        </w:rPr>
        <w:t>立方，瓶装供应站点</w:t>
      </w:r>
      <w:r>
        <w:rPr>
          <w:rFonts w:ascii="仿宋" w:hAnsi="仿宋" w:cs="Times New Roman"/>
          <w:color w:val="000000" w:themeColor="text1"/>
          <w:szCs w:val="32"/>
          <w14:textFill>
            <w14:solidFill>
              <w14:schemeClr w14:val="tx1"/>
            </w14:solidFill>
          </w14:textFill>
        </w:rPr>
        <w:t xml:space="preserve">22 </w:t>
      </w:r>
      <w:r>
        <w:rPr>
          <w:rFonts w:hint="eastAsia" w:ascii="仿宋" w:hAnsi="仿宋" w:cs="仿宋-WinCharSetFFFF-H"/>
          <w:color w:val="000000" w:themeColor="text1"/>
          <w:szCs w:val="32"/>
          <w14:textFill>
            <w14:solidFill>
              <w14:schemeClr w14:val="tx1"/>
            </w14:solidFill>
          </w14:textFill>
        </w:rPr>
        <w:t>个，加气站经营企业</w:t>
      </w:r>
      <w:r>
        <w:rPr>
          <w:rFonts w:ascii="仿宋" w:hAnsi="仿宋" w:cs="Times New Roman"/>
          <w:color w:val="000000" w:themeColor="text1"/>
          <w:szCs w:val="32"/>
          <w14:textFill>
            <w14:solidFill>
              <w14:schemeClr w14:val="tx1"/>
            </w14:solidFill>
          </w14:textFill>
        </w:rPr>
        <w:t xml:space="preserve">2 </w:t>
      </w:r>
      <w:r>
        <w:rPr>
          <w:rFonts w:hint="eastAsia" w:ascii="仿宋" w:hAnsi="仿宋" w:cs="仿宋-WinCharSetFFFF-H"/>
          <w:color w:val="000000" w:themeColor="text1"/>
          <w:szCs w:val="32"/>
          <w14:textFill>
            <w14:solidFill>
              <w14:schemeClr w14:val="tx1"/>
            </w14:solidFill>
          </w14:textFill>
        </w:rPr>
        <w:t>家，压缩天然气母站</w:t>
      </w:r>
      <w:r>
        <w:rPr>
          <w:rFonts w:ascii="仿宋" w:hAnsi="仿宋" w:cs="Times New Roman"/>
          <w:color w:val="000000" w:themeColor="text1"/>
          <w:szCs w:val="32"/>
          <w14:textFill>
            <w14:solidFill>
              <w14:schemeClr w14:val="tx1"/>
            </w14:solidFill>
          </w14:textFill>
        </w:rPr>
        <w:t xml:space="preserve">1 </w:t>
      </w:r>
      <w:r>
        <w:rPr>
          <w:rFonts w:hint="eastAsia" w:ascii="仿宋" w:hAnsi="仿宋" w:cs="仿宋-WinCharSetFFFF-H"/>
          <w:color w:val="000000" w:themeColor="text1"/>
          <w:szCs w:val="32"/>
          <w14:textFill>
            <w14:solidFill>
              <w14:schemeClr w14:val="tx1"/>
            </w14:solidFill>
          </w14:textFill>
        </w:rPr>
        <w:t>座，天然气汽车加气站</w:t>
      </w:r>
      <w:r>
        <w:rPr>
          <w:rFonts w:ascii="仿宋" w:hAnsi="仿宋" w:cs="Times New Roman"/>
          <w:color w:val="000000" w:themeColor="text1"/>
          <w:szCs w:val="32"/>
          <w14:textFill>
            <w14:solidFill>
              <w14:schemeClr w14:val="tx1"/>
            </w14:solidFill>
          </w14:textFill>
        </w:rPr>
        <w:t xml:space="preserve">4 </w:t>
      </w:r>
      <w:r>
        <w:rPr>
          <w:rFonts w:hint="eastAsia" w:ascii="仿宋" w:hAnsi="仿宋" w:cs="仿宋-WinCharSetFFFF-H"/>
          <w:color w:val="000000" w:themeColor="text1"/>
          <w:szCs w:val="32"/>
          <w14:textFill>
            <w14:solidFill>
              <w14:schemeClr w14:val="tx1"/>
            </w14:solidFill>
          </w14:textFill>
        </w:rPr>
        <w:t>座，完全可以满足</w:t>
      </w:r>
      <w:r>
        <w:rPr>
          <w:rFonts w:hint="eastAsia" w:ascii="仿宋_GB2312" w:hAnsi="微软雅黑" w:eastAsia="仿宋_GB2312" w:cs="宋体"/>
          <w:color w:val="000000" w:themeColor="text1"/>
          <w:szCs w:val="32"/>
          <w14:textFill>
            <w14:solidFill>
              <w14:schemeClr w14:val="tx1"/>
            </w14:solidFill>
          </w14:textFill>
        </w:rPr>
        <w:t>突发事件发生时的</w:t>
      </w:r>
      <w:r>
        <w:rPr>
          <w:rFonts w:hint="eastAsia" w:ascii="仿宋" w:hAnsi="仿宋" w:cs="仿宋-WinCharSetFFFF-H"/>
          <w:color w:val="000000" w:themeColor="text1"/>
          <w:szCs w:val="32"/>
          <w14:textFill>
            <w14:solidFill>
              <w14:schemeClr w14:val="tx1"/>
            </w14:solidFill>
          </w14:textFill>
        </w:rPr>
        <w:t>应急供应。</w:t>
      </w:r>
    </w:p>
    <w:p>
      <w:pPr>
        <w:pStyle w:val="3"/>
        <w:rPr>
          <w:color w:val="000000" w:themeColor="text1"/>
          <w:szCs w:val="21"/>
          <w14:textFill>
            <w14:solidFill>
              <w14:schemeClr w14:val="tx1"/>
            </w14:solidFill>
          </w14:textFill>
        </w:rPr>
      </w:pPr>
      <w:bookmarkStart w:id="67" w:name="_Toc28023789"/>
      <w:r>
        <w:rPr>
          <w:rFonts w:hint="eastAsia"/>
          <w:color w:val="000000" w:themeColor="text1"/>
          <w14:textFill>
            <w14:solidFill>
              <w14:schemeClr w14:val="tx1"/>
            </w14:solidFill>
          </w14:textFill>
        </w:rPr>
        <w:t>12.6信息保障</w:t>
      </w:r>
      <w:bookmarkEnd w:id="67"/>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及天然气企业负责建立太仓市天然气供应突发事件应急指挥平台，为处置突发事件提供全面准确的基础数据和即时信息，保障通信和信息畅通。各成员单位要指定负责日常联络工作人员，保障通讯畅通。</w:t>
      </w:r>
    </w:p>
    <w:p>
      <w:pPr>
        <w:pStyle w:val="3"/>
        <w:rPr>
          <w:color w:val="000000" w:themeColor="text1"/>
          <w:szCs w:val="21"/>
          <w14:textFill>
            <w14:solidFill>
              <w14:schemeClr w14:val="tx1"/>
            </w14:solidFill>
          </w14:textFill>
        </w:rPr>
      </w:pPr>
      <w:bookmarkStart w:id="68" w:name="_Toc28023790"/>
      <w:r>
        <w:rPr>
          <w:rFonts w:hint="eastAsia"/>
          <w:color w:val="000000" w:themeColor="text1"/>
          <w14:textFill>
            <w14:solidFill>
              <w14:schemeClr w14:val="tx1"/>
            </w14:solidFill>
          </w14:textFill>
        </w:rPr>
        <w:t>12.7资金保障</w:t>
      </w:r>
      <w:bookmarkEnd w:id="68"/>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企业应做好必要的应急资金储备。市政府建立天然气供应突发事件应急保障专项资金，为建立应急指挥系统、应急保障、公益宣传、应急物资储备与维护、奖励等方面提供资金保障。处置天然气供应突发事件所需经费，按照现行事权、财权划分原则，多渠道筹集，分级负担，确保应急需要。</w:t>
      </w:r>
    </w:p>
    <w:p>
      <w:pPr>
        <w:pStyle w:val="3"/>
        <w:rPr>
          <w:color w:val="000000" w:themeColor="text1"/>
          <w:szCs w:val="21"/>
          <w14:textFill>
            <w14:solidFill>
              <w14:schemeClr w14:val="tx1"/>
            </w14:solidFill>
          </w14:textFill>
        </w:rPr>
      </w:pPr>
      <w:bookmarkStart w:id="69" w:name="_Toc28023791"/>
      <w:r>
        <w:rPr>
          <w:rFonts w:hint="eastAsia"/>
          <w:color w:val="000000" w:themeColor="text1"/>
          <w14:textFill>
            <w14:solidFill>
              <w14:schemeClr w14:val="tx1"/>
            </w14:solidFill>
          </w14:textFill>
        </w:rPr>
        <w:t>12.8交通保障</w:t>
      </w:r>
      <w:bookmarkEnd w:id="69"/>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公安、交通部门要按照各自职责，在开展应急工作时开通应急特别通道，保障紧急情况下应急交通工具的优先安排、优先调度、优先放行，确保运输安全畅通。</w:t>
      </w:r>
    </w:p>
    <w:p>
      <w:pPr>
        <w:pStyle w:val="3"/>
        <w:rPr>
          <w:color w:val="000000" w:themeColor="text1"/>
          <w:szCs w:val="21"/>
          <w14:textFill>
            <w14:solidFill>
              <w14:schemeClr w14:val="tx1"/>
            </w14:solidFill>
          </w14:textFill>
        </w:rPr>
      </w:pPr>
      <w:bookmarkStart w:id="70" w:name="_Toc28023792"/>
      <w:r>
        <w:rPr>
          <w:rFonts w:hint="eastAsia"/>
          <w:color w:val="000000" w:themeColor="text1"/>
          <w14:textFill>
            <w14:solidFill>
              <w14:schemeClr w14:val="tx1"/>
            </w14:solidFill>
          </w14:textFill>
        </w:rPr>
        <w:t>12.9储备保障</w:t>
      </w:r>
      <w:bookmarkEnd w:id="70"/>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天然气供应企业应积极会同市发改委等相关部门统筹规划建设全市天然气供应储备设施；适时对现有天然气储备设施设备进行扩容、更新，培养高素质的运行管理人员和应急运行人员，不断提高全市天然气供应突发事件的应急处置能力。</w:t>
      </w:r>
    </w:p>
    <w:p>
      <w:pPr>
        <w:pStyle w:val="3"/>
        <w:rPr>
          <w:color w:val="000000" w:themeColor="text1"/>
          <w14:textFill>
            <w14:solidFill>
              <w14:schemeClr w14:val="tx1"/>
            </w14:solidFill>
          </w14:textFill>
        </w:rPr>
      </w:pPr>
      <w:bookmarkStart w:id="71" w:name="_Toc28023793"/>
      <w:bookmarkStart w:id="72" w:name="_Toc25215_WPSOffice_Level2"/>
      <w:r>
        <w:rPr>
          <w:rFonts w:hint="eastAsia"/>
          <w:color w:val="000000" w:themeColor="text1"/>
          <w14:textFill>
            <w14:solidFill>
              <w14:schemeClr w14:val="tx1"/>
            </w14:solidFill>
          </w14:textFill>
        </w:rPr>
        <w:t>12.10严格执行预案</w:t>
      </w:r>
      <w:bookmarkEnd w:id="71"/>
      <w:bookmarkEnd w:id="72"/>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当出现供气缺口时，各天然气经营企业须至少提前一周发放停（限）气预告且至少提前24小时发放正式停（限）气通知，并做好解释工作。</w:t>
      </w:r>
      <w:r>
        <w:rPr>
          <w:rFonts w:ascii="仿宋" w:hAnsi="仿宋"/>
          <w:color w:val="000000" w:themeColor="text1"/>
          <w:szCs w:val="32"/>
          <w:u w:color="FF0000"/>
          <w14:textFill>
            <w14:solidFill>
              <w14:schemeClr w14:val="tx1"/>
            </w14:solidFill>
          </w14:textFill>
        </w:rPr>
        <w:t>各镇（区、街道）政府（管委会、办事处）</w:t>
      </w:r>
      <w:r>
        <w:rPr>
          <w:rFonts w:hint="eastAsia" w:ascii="仿宋_GB2312" w:hAnsi="仿宋_GB2312" w:eastAsia="仿宋_GB2312" w:cs="仿宋_GB2312"/>
          <w:color w:val="000000" w:themeColor="text1"/>
          <w:szCs w:val="32"/>
          <w14:textFill>
            <w14:solidFill>
              <w14:schemeClr w14:val="tx1"/>
            </w14:solidFill>
          </w14:textFill>
        </w:rPr>
        <w:t>、用气企业的行业主管部门要配合做好告知、解释工作，督促用气企业通过安排轮休、错峰生产、压减用量等方式配合减停气调峰。</w:t>
      </w:r>
    </w:p>
    <w:p>
      <w:pPr>
        <w:pStyle w:val="3"/>
        <w:rPr>
          <w:color w:val="000000" w:themeColor="text1"/>
          <w14:textFill>
            <w14:solidFill>
              <w14:schemeClr w14:val="tx1"/>
            </w14:solidFill>
          </w14:textFill>
        </w:rPr>
      </w:pPr>
      <w:bookmarkStart w:id="73" w:name="_Toc28023794"/>
      <w:bookmarkStart w:id="74" w:name="_Toc11493_WPSOffice_Level2"/>
      <w:r>
        <w:rPr>
          <w:rFonts w:hint="eastAsia" w:cs="黑体"/>
          <w:color w:val="000000" w:themeColor="text1"/>
          <w14:textFill>
            <w14:solidFill>
              <w14:schemeClr w14:val="tx1"/>
            </w14:solidFill>
          </w14:textFill>
        </w:rPr>
        <w:t>12.11</w:t>
      </w:r>
      <w:r>
        <w:rPr>
          <w:rFonts w:hint="eastAsia"/>
          <w:color w:val="000000" w:themeColor="text1"/>
          <w14:textFill>
            <w14:solidFill>
              <w14:schemeClr w14:val="tx1"/>
            </w14:solidFill>
          </w14:textFill>
        </w:rPr>
        <w:t>确保停（限）气安全</w:t>
      </w:r>
      <w:bookmarkEnd w:id="73"/>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在停（限）气期间，各天然气经营企业要提前告知用户做好安全生产应急预案；各行业主管部门对减停气可能危及生产运行安全的企业，要加强安全生产指导，确保其用气安全。</w:t>
      </w:r>
    </w:p>
    <w:bookmarkEnd w:id="74"/>
    <w:p>
      <w:pPr>
        <w:pStyle w:val="3"/>
        <w:rPr>
          <w:color w:val="000000" w:themeColor="text1"/>
          <w14:textFill>
            <w14:solidFill>
              <w14:schemeClr w14:val="tx1"/>
            </w14:solidFill>
          </w14:textFill>
        </w:rPr>
      </w:pPr>
      <w:bookmarkStart w:id="75" w:name="_Toc28023795"/>
      <w:r>
        <w:rPr>
          <w:rFonts w:hint="eastAsia" w:cs="黑体"/>
          <w:color w:val="000000" w:themeColor="text1"/>
          <w14:textFill>
            <w14:solidFill>
              <w14:schemeClr w14:val="tx1"/>
            </w14:solidFill>
          </w14:textFill>
        </w:rPr>
        <w:t>12.12</w:t>
      </w:r>
      <w:r>
        <w:rPr>
          <w:rFonts w:hint="eastAsia"/>
          <w:color w:val="000000" w:themeColor="text1"/>
          <w14:textFill>
            <w14:solidFill>
              <w14:schemeClr w14:val="tx1"/>
            </w14:solidFill>
          </w14:textFill>
        </w:rPr>
        <w:t>抓好城镇燃气（天然气）设施保护</w:t>
      </w:r>
      <w:bookmarkEnd w:id="75"/>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各天然气经营企业要组织开展安全生产专项检查，强化重点区域、重点环节和重要设备的巡查检查，及时发现和解决各类安全生产隐患，确保天然气管道及附属设施安全平稳运行。在确保安全的前提下扎实做好迎峰度冬期间的天然气供应保障工作。</w:t>
      </w:r>
    </w:p>
    <w:p>
      <w:pPr>
        <w:pStyle w:val="3"/>
        <w:rPr>
          <w:color w:val="000000" w:themeColor="text1"/>
          <w14:textFill>
            <w14:solidFill>
              <w14:schemeClr w14:val="tx1"/>
            </w14:solidFill>
          </w14:textFill>
        </w:rPr>
      </w:pPr>
      <w:bookmarkStart w:id="76" w:name="_Toc28023796"/>
      <w:r>
        <w:rPr>
          <w:rFonts w:hint="eastAsia" w:cs="黑体"/>
          <w:color w:val="000000" w:themeColor="text1"/>
          <w14:textFill>
            <w14:solidFill>
              <w14:schemeClr w14:val="tx1"/>
            </w14:solidFill>
          </w14:textFill>
        </w:rPr>
        <w:t>12.13</w:t>
      </w:r>
      <w:r>
        <w:rPr>
          <w:rFonts w:hint="eastAsia"/>
          <w:color w:val="000000" w:themeColor="text1"/>
          <w14:textFill>
            <w14:solidFill>
              <w14:schemeClr w14:val="tx1"/>
            </w14:solidFill>
          </w14:textFill>
        </w:rPr>
        <w:t>加强信息发布</w:t>
      </w:r>
      <w:bookmarkEnd w:id="76"/>
    </w:p>
    <w:p>
      <w:pPr>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在停（限）气期间，各相关部门和单位要加强信息发布和舆论引导。主动向社会公布相关信息和应对工作情况，提示相关注意事项，加强舆情收集分析，及时回应社会关切，澄清不实信息，稳定公众情绪。</w:t>
      </w:r>
    </w:p>
    <w:p>
      <w:pPr>
        <w:pStyle w:val="2"/>
        <w:rPr>
          <w:rFonts w:ascii="微软雅黑" w:hAnsi="微软雅黑"/>
          <w:color w:val="000000" w:themeColor="text1"/>
          <w:szCs w:val="21"/>
          <w14:textFill>
            <w14:solidFill>
              <w14:schemeClr w14:val="tx1"/>
            </w14:solidFill>
          </w14:textFill>
        </w:rPr>
      </w:pPr>
      <w:bookmarkStart w:id="77" w:name="_Toc28023797"/>
      <w:r>
        <w:rPr>
          <w:rFonts w:hint="eastAsia"/>
          <w:color w:val="000000" w:themeColor="text1"/>
          <w14:textFill>
            <w14:solidFill>
              <w14:schemeClr w14:val="tx1"/>
            </w14:solidFill>
          </w14:textFill>
        </w:rPr>
        <w:t>13.宣教培训和演练</w:t>
      </w:r>
      <w:bookmarkEnd w:id="77"/>
    </w:p>
    <w:p>
      <w:pPr>
        <w:pStyle w:val="3"/>
        <w:rPr>
          <w:color w:val="000000" w:themeColor="text1"/>
          <w:szCs w:val="21"/>
          <w14:textFill>
            <w14:solidFill>
              <w14:schemeClr w14:val="tx1"/>
            </w14:solidFill>
          </w14:textFill>
        </w:rPr>
      </w:pPr>
      <w:bookmarkStart w:id="78" w:name="_Toc28023798"/>
      <w:r>
        <w:rPr>
          <w:rFonts w:hint="eastAsia"/>
          <w:color w:val="000000" w:themeColor="text1"/>
          <w14:textFill>
            <w14:solidFill>
              <w14:schemeClr w14:val="tx1"/>
            </w14:solidFill>
          </w14:textFill>
        </w:rPr>
        <w:t>13.1宣教培训</w:t>
      </w:r>
      <w:bookmarkEnd w:id="78"/>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由</w:t>
      </w: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办公室牵头，引导各有关单位做好天然气供应突发事件的宣传教育工作，不断提高公众节约用气意识；充分利用广播、电视、互联网、报纸、手机等传播方式，加大对天然气供应应急管理工作的宣传、培训力度。</w:t>
      </w:r>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各天然气企业应加强对员工进行上岗前培训，确保从业人员具备必要的安全生产知识，掌握安全生产规章制度和安全操作规程，具备本岗位安全操作技能和处置天然气安全事件的能力；安全管理人员和特种作业人员必须持证上岗。</w:t>
      </w:r>
    </w:p>
    <w:p>
      <w:pPr>
        <w:pStyle w:val="3"/>
        <w:rPr>
          <w:color w:val="000000" w:themeColor="text1"/>
          <w:szCs w:val="21"/>
          <w14:textFill>
            <w14:solidFill>
              <w14:schemeClr w14:val="tx1"/>
            </w14:solidFill>
          </w14:textFill>
        </w:rPr>
      </w:pPr>
      <w:bookmarkStart w:id="79" w:name="_Toc28023799"/>
      <w:r>
        <w:rPr>
          <w:rFonts w:hint="eastAsia"/>
          <w:color w:val="000000" w:themeColor="text1"/>
          <w14:textFill>
            <w14:solidFill>
              <w14:schemeClr w14:val="tx1"/>
            </w14:solidFill>
          </w14:textFill>
        </w:rPr>
        <w:t>13.2应急演练</w:t>
      </w:r>
      <w:bookmarkEnd w:id="79"/>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相关部门、天然气供应企业要结合实际，有计划、有重点地组织预案演练。强化各部门之间的协调配合及通信联络，确保天然气供应紧急状态下的有效沟通和统一指挥，通过应急演练，培训应急队伍，改进和完善应急预案。天然气供应企业应按照有关规定组织开展经常性的天然气供应突发事件应急演练，不断提高企业处置突发事件的能力。</w:t>
      </w:r>
    </w:p>
    <w:p>
      <w:pPr>
        <w:pStyle w:val="3"/>
        <w:rPr>
          <w:rFonts w:ascii="微软雅黑" w:hAnsi="微软雅黑"/>
          <w:color w:val="000000" w:themeColor="text1"/>
          <w:szCs w:val="21"/>
          <w14:textFill>
            <w14:solidFill>
              <w14:schemeClr w14:val="tx1"/>
            </w14:solidFill>
          </w14:textFill>
        </w:rPr>
      </w:pPr>
      <w:bookmarkStart w:id="80" w:name="_Toc28023800"/>
      <w:r>
        <w:rPr>
          <w:rFonts w:hint="eastAsia"/>
          <w:color w:val="000000" w:themeColor="text1"/>
          <w14:textFill>
            <w14:solidFill>
              <w14:schemeClr w14:val="tx1"/>
            </w14:solidFill>
          </w14:textFill>
        </w:rPr>
        <w:t>14.责任追究</w:t>
      </w:r>
      <w:bookmarkEnd w:id="80"/>
    </w:p>
    <w:p>
      <w:pPr>
        <w:ind w:firstLine="640"/>
        <w:rPr>
          <w:rFonts w:ascii="微软雅黑" w:hAnsi="微软雅黑" w:cs="宋体"/>
          <w:color w:val="000000" w:themeColor="text1"/>
          <w:szCs w:val="21"/>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_GB2312" w:hAnsi="微软雅黑" w:eastAsia="仿宋_GB2312" w:cs="宋体"/>
          <w:color w:val="000000" w:themeColor="text1"/>
          <w:szCs w:val="32"/>
          <w14:textFill>
            <w14:solidFill>
              <w14:schemeClr w14:val="tx1"/>
            </w14:solidFill>
          </w14:textFill>
        </w:rPr>
        <w:t>负责对本预案执行情况进行检查，督促有关部门和单位对存在的问题进行整改。对应急处置工作推诿扯皮、不作为，突发事件信息报告中迟报、漏报、谎报、瞒报，现场处置中失职、渎职，信息发布不力等不履行或不当履行法定职责的，由有关部门依法追究责任。</w:t>
      </w:r>
    </w:p>
    <w:p>
      <w:pPr>
        <w:pStyle w:val="2"/>
        <w:rPr>
          <w:rFonts w:ascii="微软雅黑" w:hAnsi="微软雅黑"/>
          <w:color w:val="000000" w:themeColor="text1"/>
          <w:szCs w:val="21"/>
          <w14:textFill>
            <w14:solidFill>
              <w14:schemeClr w14:val="tx1"/>
            </w14:solidFill>
          </w14:textFill>
        </w:rPr>
      </w:pPr>
      <w:bookmarkStart w:id="81" w:name="_Toc28023801"/>
      <w:r>
        <w:rPr>
          <w:rFonts w:hint="eastAsia"/>
          <w:color w:val="000000" w:themeColor="text1"/>
          <w14:textFill>
            <w14:solidFill>
              <w14:schemeClr w14:val="tx1"/>
            </w14:solidFill>
          </w14:textFill>
        </w:rPr>
        <w:t>15.附则</w:t>
      </w:r>
      <w:bookmarkEnd w:id="81"/>
    </w:p>
    <w:p>
      <w:pPr>
        <w:pStyle w:val="3"/>
        <w:rPr>
          <w:color w:val="000000" w:themeColor="text1"/>
          <w:szCs w:val="21"/>
          <w14:textFill>
            <w14:solidFill>
              <w14:schemeClr w14:val="tx1"/>
            </w14:solidFill>
          </w14:textFill>
        </w:rPr>
      </w:pPr>
      <w:bookmarkStart w:id="82" w:name="_Toc28023802"/>
      <w:r>
        <w:rPr>
          <w:rFonts w:hint="eastAsia"/>
          <w:color w:val="000000" w:themeColor="text1"/>
          <w14:textFill>
            <w14:solidFill>
              <w14:schemeClr w14:val="tx1"/>
            </w14:solidFill>
          </w14:textFill>
        </w:rPr>
        <w:t>15.1预案制订</w:t>
      </w:r>
      <w:bookmarkEnd w:id="82"/>
    </w:p>
    <w:p>
      <w:pPr>
        <w:ind w:firstLine="640"/>
        <w:rPr>
          <w:rFonts w:ascii="微软雅黑" w:hAnsi="微软雅黑" w:cs="宋体"/>
          <w:color w:val="000000" w:themeColor="text1"/>
          <w:szCs w:val="21"/>
          <w14:textFill>
            <w14:solidFill>
              <w14:schemeClr w14:val="tx1"/>
            </w14:solidFill>
          </w14:textFill>
        </w:rPr>
      </w:pPr>
      <w:r>
        <w:rPr>
          <w:rFonts w:hint="eastAsia" w:ascii="仿宋_GB2312" w:hAnsi="微软雅黑" w:eastAsia="仿宋_GB2312" w:cs="宋体"/>
          <w:color w:val="000000" w:themeColor="text1"/>
          <w:szCs w:val="32"/>
          <w14:textFill>
            <w14:solidFill>
              <w14:schemeClr w14:val="tx1"/>
            </w14:solidFill>
          </w14:textFill>
        </w:rPr>
        <w:t>本预案由</w:t>
      </w:r>
      <w:r>
        <w:rPr>
          <w:rFonts w:ascii="仿宋" w:hAnsi="仿宋"/>
          <w:color w:val="000000" w:themeColor="text1"/>
          <w:szCs w:val="32"/>
          <w14:textFill>
            <w14:solidFill>
              <w14:schemeClr w14:val="tx1"/>
            </w14:solidFill>
          </w14:textFill>
        </w:rPr>
        <w:t>市应急指挥领导小组</w:t>
      </w:r>
      <w:r>
        <w:rPr>
          <w:rFonts w:hint="eastAsia" w:ascii="仿宋" w:hAnsi="仿宋"/>
          <w:color w:val="000000" w:themeColor="text1"/>
          <w:szCs w:val="32"/>
          <w14:textFill>
            <w14:solidFill>
              <w14:schemeClr w14:val="tx1"/>
            </w14:solidFill>
          </w14:textFill>
        </w:rPr>
        <w:t>办公室</w:t>
      </w:r>
      <w:r>
        <w:rPr>
          <w:rFonts w:hint="eastAsia" w:ascii="仿宋_GB2312" w:hAnsi="微软雅黑" w:eastAsia="仿宋_GB2312" w:cs="宋体"/>
          <w:color w:val="000000" w:themeColor="text1"/>
          <w:szCs w:val="32"/>
          <w14:textFill>
            <w14:solidFill>
              <w14:schemeClr w14:val="tx1"/>
            </w14:solidFill>
          </w14:textFill>
        </w:rPr>
        <w:t>负责制定和管理。</w:t>
      </w:r>
    </w:p>
    <w:p>
      <w:pPr>
        <w:pStyle w:val="3"/>
        <w:rPr>
          <w:color w:val="000000" w:themeColor="text1"/>
          <w:szCs w:val="21"/>
          <w14:textFill>
            <w14:solidFill>
              <w14:schemeClr w14:val="tx1"/>
            </w14:solidFill>
          </w14:textFill>
        </w:rPr>
      </w:pPr>
      <w:bookmarkStart w:id="83" w:name="_Toc28023803"/>
      <w:r>
        <w:rPr>
          <w:rFonts w:hint="eastAsia"/>
          <w:color w:val="000000" w:themeColor="text1"/>
          <w14:textFill>
            <w14:solidFill>
              <w14:schemeClr w14:val="tx1"/>
            </w14:solidFill>
          </w14:textFill>
        </w:rPr>
        <w:t>15.2预案修订</w:t>
      </w:r>
      <w:bookmarkEnd w:id="83"/>
    </w:p>
    <w:p>
      <w:pPr>
        <w:ind w:firstLine="640"/>
        <w:rPr>
          <w:rFonts w:ascii="仿宋" w:hAnsi="仿宋" w:cs="宋体"/>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市应急指挥领导小组</w:t>
      </w:r>
      <w:r>
        <w:rPr>
          <w:rFonts w:hint="eastAsia" w:ascii="仿宋" w:hAnsi="仿宋" w:cs="宋体"/>
          <w:color w:val="000000" w:themeColor="text1"/>
          <w:szCs w:val="32"/>
          <w14:textFill>
            <w14:solidFill>
              <w14:schemeClr w14:val="tx1"/>
            </w14:solidFill>
          </w14:textFill>
        </w:rPr>
        <w:t>办公室按照有关规定，结合应急处置和演练总结评估情况，适时组织对本预案进行修订。本预案中《太仓市天然气有序供应方案》按年度进行修订，由各天然气供应企业将调整情况汇报市发改委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s="宋体"/>
          <w:color w:val="000000" w:themeColor="text1"/>
          <w:szCs w:val="32"/>
          <w14:textFill>
            <w14:solidFill>
              <w14:schemeClr w14:val="tx1"/>
            </w14:solidFill>
          </w14:textFill>
        </w:rPr>
        <w:t>等部门，每年对天然气有序供应方案进行修订，并于每年9月</w:t>
      </w:r>
      <w:r>
        <w:rPr>
          <w:rFonts w:hint="eastAsia" w:ascii="仿宋" w:hAnsi="仿宋"/>
          <w:color w:val="000000" w:themeColor="text1"/>
          <w:szCs w:val="32"/>
          <w14:textFill>
            <w14:solidFill>
              <w14:schemeClr w14:val="tx1"/>
            </w14:solidFill>
          </w14:textFill>
        </w:rPr>
        <w:t>1</w:t>
      </w:r>
      <w:r>
        <w:rPr>
          <w:rFonts w:hint="eastAsia" w:ascii="仿宋" w:hAnsi="仿宋" w:cs="宋体"/>
          <w:color w:val="000000" w:themeColor="text1"/>
          <w:szCs w:val="32"/>
          <w14:textFill>
            <w14:solidFill>
              <w14:schemeClr w14:val="tx1"/>
            </w14:solidFill>
          </w14:textFill>
        </w:rPr>
        <w:t>日前将方案报市发改委、</w:t>
      </w:r>
      <w:r>
        <w:rPr>
          <w:rFonts w:hint="eastAsia" w:ascii="仿宋" w:hAnsi="仿宋" w:cs="仿宋_GB2312"/>
          <w:color w:val="000000" w:themeColor="text1"/>
          <w:szCs w:val="32"/>
          <w14:textFill>
            <w14:solidFill>
              <w14:schemeClr w14:val="tx1"/>
            </w14:solidFill>
          </w14:textFill>
        </w:rPr>
        <w:t>工业和信息化局</w:t>
      </w:r>
      <w:r>
        <w:rPr>
          <w:rFonts w:hint="eastAsia" w:ascii="仿宋" w:hAnsi="仿宋" w:cs="宋体"/>
          <w:color w:val="000000" w:themeColor="text1"/>
          <w:szCs w:val="32"/>
          <w14:textFill>
            <w14:solidFill>
              <w14:schemeClr w14:val="tx1"/>
            </w14:solidFill>
          </w14:textFill>
        </w:rPr>
        <w:t>备案，同时报送市政府。</w:t>
      </w:r>
    </w:p>
    <w:p>
      <w:pPr>
        <w:pStyle w:val="3"/>
        <w:rPr>
          <w:color w:val="000000" w:themeColor="text1"/>
          <w14:textFill>
            <w14:solidFill>
              <w14:schemeClr w14:val="tx1"/>
            </w14:solidFill>
          </w14:textFill>
        </w:rPr>
      </w:pPr>
      <w:r>
        <w:rPr>
          <w:color w:val="000000" w:themeColor="text1"/>
          <w14:textFill>
            <w14:solidFill>
              <w14:schemeClr w14:val="tx1"/>
            </w14:solidFill>
          </w14:textFill>
        </w:rPr>
        <w:t>15.3预案实施</w:t>
      </w:r>
    </w:p>
    <w:p>
      <w:pPr>
        <w:ind w:firstLine="640"/>
        <w:rPr>
          <w:rFonts w:cs="Times New Roman"/>
          <w:szCs w:val="21"/>
        </w:rPr>
      </w:pPr>
      <w:r>
        <w:rPr>
          <w:rFonts w:eastAsia="仿宋_GB2312" w:cs="Times New Roman"/>
        </w:rPr>
        <w:t>本预案自公布之日起实施。</w:t>
      </w:r>
    </w:p>
    <w:p>
      <w:pPr>
        <w:ind w:firstLine="640"/>
        <w:rPr>
          <w:rFonts w:eastAsia="仿宋_GB2312" w:cs="Times New Roman"/>
        </w:rPr>
      </w:pPr>
      <w:r>
        <w:rPr>
          <w:rFonts w:eastAsia="仿宋_GB2312" w:cs="Times New Roman"/>
        </w:rPr>
        <w:t>·</w:t>
      </w:r>
    </w:p>
    <w:p>
      <w:pPr>
        <w:ind w:firstLine="640"/>
        <w:rPr>
          <w:rFonts w:eastAsia="仿宋_GB2312" w:cs="Times New Roman"/>
        </w:rPr>
      </w:pPr>
      <w:r>
        <w:rPr>
          <w:rFonts w:eastAsia="仿宋_GB2312" w:cs="Times New Roman"/>
        </w:rPr>
        <w:t>附件一：市应急指挥领导小组机构组成单位和联系人表；</w:t>
      </w:r>
    </w:p>
    <w:p>
      <w:pPr>
        <w:ind w:firstLine="640"/>
        <w:rPr>
          <w:rFonts w:eastAsia="仿宋_GB2312" w:cs="Times New Roman"/>
        </w:rPr>
      </w:pPr>
      <w:r>
        <w:rPr>
          <w:rFonts w:eastAsia="仿宋_GB2312" w:cs="Times New Roman"/>
        </w:rPr>
        <w:t>附件二：燃气经营企业和联系人表；</w:t>
      </w:r>
    </w:p>
    <w:p>
      <w:pPr>
        <w:ind w:firstLine="640"/>
        <w:rPr>
          <w:rFonts w:eastAsia="仿宋_GB2312" w:cs="Times New Roman"/>
        </w:rPr>
      </w:pPr>
      <w:r>
        <w:rPr>
          <w:rFonts w:eastAsia="仿宋_GB2312" w:cs="Times New Roman"/>
        </w:rPr>
        <w:t>附件三：重点用气单位和联系人表。</w:t>
      </w:r>
    </w:p>
    <w:p>
      <w:pPr>
        <w:adjustRightInd/>
        <w:snapToGrid/>
        <w:spacing w:line="220" w:lineRule="atLeast"/>
        <w:ind w:firstLine="640"/>
        <w:rPr>
          <w:rFonts w:eastAsia="仿宋_GB2312" w:cs="Times New Roman"/>
          <w:szCs w:val="32"/>
        </w:rPr>
      </w:pPr>
      <w:r>
        <w:rPr>
          <w:rFonts w:eastAsia="仿宋_GB2312" w:cs="Times New Roman"/>
          <w:szCs w:val="32"/>
        </w:rPr>
        <w:br w:type="page"/>
      </w:r>
    </w:p>
    <w:p>
      <w:pPr>
        <w:spacing w:line="220" w:lineRule="atLeast"/>
        <w:ind w:firstLine="140" w:firstLineChars="44"/>
        <w:jc w:val="center"/>
        <w:rPr>
          <w:rFonts w:eastAsia="仿宋_GB2312" w:cs="Times New Roman"/>
          <w:szCs w:val="32"/>
        </w:rPr>
      </w:pPr>
      <w:r>
        <w:rPr>
          <w:rFonts w:cs="Times New Roman"/>
          <w:color w:val="000000"/>
        </w:rPr>
        <w:t>附件一：</w:t>
      </w:r>
      <w:r>
        <w:rPr>
          <w:rFonts w:eastAsia="仿宋_GB2312" w:cs="Times New Roman"/>
          <w:szCs w:val="32"/>
        </w:rPr>
        <w:t>市应急指挥领导小组机构组成单位和联系人表</w:t>
      </w:r>
    </w:p>
    <w:tbl>
      <w:tblPr>
        <w:tblStyle w:val="11"/>
        <w:tblW w:w="4870" w:type="pct"/>
        <w:jc w:val="center"/>
        <w:tblLayout w:type="fixed"/>
        <w:tblCellMar>
          <w:top w:w="0" w:type="dxa"/>
          <w:left w:w="108" w:type="dxa"/>
          <w:bottom w:w="0" w:type="dxa"/>
          <w:right w:w="108" w:type="dxa"/>
        </w:tblCellMar>
      </w:tblPr>
      <w:tblGrid>
        <w:gridCol w:w="856"/>
        <w:gridCol w:w="3834"/>
        <w:gridCol w:w="1507"/>
        <w:gridCol w:w="2103"/>
      </w:tblGrid>
      <w:tr>
        <w:tblPrEx>
          <w:tblCellMar>
            <w:top w:w="0" w:type="dxa"/>
            <w:left w:w="108" w:type="dxa"/>
            <w:bottom w:w="0" w:type="dxa"/>
            <w:right w:w="108" w:type="dxa"/>
          </w:tblCellMar>
        </w:tblPrEx>
        <w:trPr>
          <w:trHeight w:val="851" w:hRule="atLeast"/>
          <w:jc w:val="center"/>
        </w:trPr>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序号</w:t>
            </w:r>
          </w:p>
        </w:tc>
        <w:tc>
          <w:tcPr>
            <w:tcW w:w="2309" w:type="pct"/>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市应急指挥领导小组机构组成单位</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联系人</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联系电话</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市住建局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龚延峰</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13616224616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市发改委</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陈哲能</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13182468328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市工信局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王晶</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13812983028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4</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市宣传部</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朱炜</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13616221898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5</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市公安局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周健</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13913761229</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6</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市资规局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赵志俊</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15850272559</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7</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市生态环境局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黄爱平</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15262558886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8</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市交运局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周维标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18206220028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9</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市财政局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顾依倩</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15850296674</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10</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市民政局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沙莉</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13862376996</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市应急局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shd w:val="clear" w:color="auto" w:fill="FFFFFF"/>
              </w:rPr>
            </w:pPr>
            <w:r>
              <w:rPr>
                <w:rFonts w:eastAsia="仿宋_GB2312" w:cs="Times New Roman"/>
                <w:color w:val="000000"/>
                <w:sz w:val="28"/>
                <w:szCs w:val="28"/>
                <w:shd w:val="clear" w:color="auto" w:fill="FFFFFF"/>
              </w:rPr>
              <w:t>张晓宇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shd w:val="clear" w:color="auto" w:fill="FFFFFF"/>
              </w:rPr>
            </w:pPr>
            <w:r>
              <w:rPr>
                <w:rFonts w:eastAsia="仿宋_GB2312" w:cs="Times New Roman"/>
                <w:color w:val="000000"/>
                <w:sz w:val="28"/>
                <w:szCs w:val="28"/>
                <w:shd w:val="clear" w:color="auto" w:fill="FFFFFF"/>
              </w:rPr>
              <w:t>13862286634</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市市监局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夏玲</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18913117978</w:t>
            </w:r>
          </w:p>
        </w:tc>
      </w:tr>
      <w:tr>
        <w:tblPrEx>
          <w:tblCellMar>
            <w:top w:w="0" w:type="dxa"/>
            <w:left w:w="108" w:type="dxa"/>
            <w:bottom w:w="0" w:type="dxa"/>
            <w:right w:w="108" w:type="dxa"/>
          </w:tblCellMar>
        </w:tblPrEx>
        <w:trPr>
          <w:trHeight w:val="851"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市气象局</w:t>
            </w:r>
          </w:p>
        </w:tc>
        <w:tc>
          <w:tcPr>
            <w:tcW w:w="908"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陈伟</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13962606158</w:t>
            </w:r>
          </w:p>
        </w:tc>
      </w:tr>
    </w:tbl>
    <w:p>
      <w:pPr>
        <w:spacing w:line="220" w:lineRule="atLeast"/>
        <w:ind w:firstLine="640"/>
        <w:jc w:val="center"/>
        <w:rPr>
          <w:rFonts w:eastAsia="仿宋_GB2312" w:cs="Times New Roman"/>
          <w:szCs w:val="32"/>
        </w:rPr>
      </w:pPr>
    </w:p>
    <w:p>
      <w:pPr>
        <w:adjustRightInd/>
        <w:snapToGrid/>
        <w:spacing w:line="220" w:lineRule="atLeast"/>
        <w:ind w:firstLine="640"/>
        <w:rPr>
          <w:rFonts w:eastAsia="仿宋_GB2312" w:cs="Times New Roman"/>
          <w:szCs w:val="32"/>
        </w:rPr>
      </w:pPr>
      <w:r>
        <w:rPr>
          <w:rFonts w:eastAsia="仿宋_GB2312" w:cs="Times New Roman"/>
          <w:szCs w:val="32"/>
        </w:rPr>
        <w:br w:type="page"/>
      </w:r>
    </w:p>
    <w:p>
      <w:pPr>
        <w:ind w:firstLine="0" w:firstLineChars="0"/>
        <w:jc w:val="center"/>
        <w:rPr>
          <w:rFonts w:cs="Times New Roman"/>
          <w:color w:val="000000"/>
        </w:rPr>
      </w:pPr>
      <w:r>
        <w:rPr>
          <w:rFonts w:cs="Times New Roman"/>
          <w:color w:val="000000"/>
        </w:rPr>
        <w:t>附件二：燃气经营企业和联系人表</w:t>
      </w:r>
    </w:p>
    <w:tbl>
      <w:tblPr>
        <w:tblStyle w:val="11"/>
        <w:tblW w:w="5000" w:type="pct"/>
        <w:jc w:val="center"/>
        <w:tblLayout w:type="fixed"/>
        <w:tblCellMar>
          <w:top w:w="0" w:type="dxa"/>
          <w:left w:w="108" w:type="dxa"/>
          <w:bottom w:w="0" w:type="dxa"/>
          <w:right w:w="108" w:type="dxa"/>
        </w:tblCellMar>
      </w:tblPr>
      <w:tblGrid>
        <w:gridCol w:w="779"/>
        <w:gridCol w:w="4007"/>
        <w:gridCol w:w="1909"/>
        <w:gridCol w:w="1827"/>
      </w:tblGrid>
      <w:tr>
        <w:tblPrEx>
          <w:tblCellMar>
            <w:top w:w="0" w:type="dxa"/>
            <w:left w:w="108" w:type="dxa"/>
            <w:bottom w:w="0" w:type="dxa"/>
            <w:right w:w="108" w:type="dxa"/>
          </w:tblCellMar>
        </w:tblPrEx>
        <w:trPr>
          <w:trHeight w:val="851" w:hRule="atLeast"/>
          <w:jc w:val="center"/>
        </w:trPr>
        <w:tc>
          <w:tcPr>
            <w:tcW w:w="45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序号</w:t>
            </w:r>
          </w:p>
        </w:tc>
        <w:tc>
          <w:tcPr>
            <w:tcW w:w="2351" w:type="pct"/>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燃气企业名称</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联系人</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8"/>
                <w:szCs w:val="28"/>
              </w:rPr>
            </w:pPr>
            <w:r>
              <w:rPr>
                <w:rFonts w:eastAsia="仿宋_GB2312" w:cs="Times New Roman"/>
                <w:b/>
                <w:color w:val="000000"/>
                <w:sz w:val="28"/>
                <w:szCs w:val="28"/>
              </w:rPr>
              <w:t>联系电话</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太仓天然气有限有限公司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袁青</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2</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苏州中石油昆仑苏创燃气有限公司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王世学</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18913780169</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3</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苏州中石油昆仑苏创天然气利用有限公司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徐明</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18662360088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4</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苏州苏菱汽车汽车服务有限公司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陆无畏</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18913768850</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5</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太仓苏创液化气有限公司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柳林材</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18913768887</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6</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苏州优洁能液化石油气有限公司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郁步军</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13338687886</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7</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苏州蓝天燃气有限公司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江志鸿</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13906229323</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8</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太仓市东方燃气有限公司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戴燕康</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8"/>
                <w:szCs w:val="28"/>
              </w:rPr>
            </w:pPr>
            <w:r>
              <w:rPr>
                <w:rFonts w:eastAsia="仿宋_GB2312" w:cs="Times New Roman"/>
                <w:color w:val="000000"/>
                <w:sz w:val="28"/>
                <w:szCs w:val="28"/>
              </w:rPr>
              <w:t>13809052288</w:t>
            </w:r>
          </w:p>
        </w:tc>
      </w:tr>
    </w:tbl>
    <w:p>
      <w:pPr>
        <w:shd w:val="clear" w:color="auto" w:fill="FFFFFF"/>
        <w:adjustRightInd/>
        <w:snapToGrid/>
        <w:ind w:firstLine="560"/>
        <w:rPr>
          <w:rFonts w:eastAsia="宋体" w:cs="Times New Roman"/>
          <w:color w:val="000000" w:themeColor="text1"/>
          <w:sz w:val="28"/>
          <w:szCs w:val="28"/>
          <w14:textFill>
            <w14:solidFill>
              <w14:schemeClr w14:val="tx1"/>
            </w14:solidFill>
          </w14:textFill>
        </w:rPr>
      </w:pPr>
    </w:p>
    <w:p>
      <w:pPr>
        <w:adjustRightInd/>
        <w:snapToGrid/>
        <w:spacing w:line="220" w:lineRule="atLeast"/>
        <w:ind w:firstLine="56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br w:type="page"/>
      </w:r>
    </w:p>
    <w:p>
      <w:pPr>
        <w:spacing w:line="220" w:lineRule="atLeast"/>
        <w:ind w:firstLine="0" w:firstLineChars="0"/>
        <w:jc w:val="center"/>
        <w:rPr>
          <w:rFonts w:eastAsia="仿宋_GB2312" w:cs="Times New Roman"/>
          <w:szCs w:val="32"/>
        </w:rPr>
      </w:pPr>
      <w:r>
        <w:rPr>
          <w:rFonts w:eastAsia="仿宋_GB2312" w:cs="Times New Roman"/>
          <w:szCs w:val="32"/>
        </w:rPr>
        <w:t>附件三：重点用气单位和联系人表</w:t>
      </w:r>
    </w:p>
    <w:tbl>
      <w:tblPr>
        <w:tblStyle w:val="11"/>
        <w:tblW w:w="8429" w:type="dxa"/>
        <w:tblInd w:w="93" w:type="dxa"/>
        <w:tblLayout w:type="autofit"/>
        <w:tblCellMar>
          <w:top w:w="0" w:type="dxa"/>
          <w:left w:w="108" w:type="dxa"/>
          <w:bottom w:w="0" w:type="dxa"/>
          <w:right w:w="108" w:type="dxa"/>
        </w:tblCellMar>
      </w:tblPr>
      <w:tblGrid>
        <w:gridCol w:w="1008"/>
        <w:gridCol w:w="3543"/>
        <w:gridCol w:w="1667"/>
        <w:gridCol w:w="2211"/>
      </w:tblGrid>
      <w:tr>
        <w:tblPrEx>
          <w:tblCellMar>
            <w:top w:w="0" w:type="dxa"/>
            <w:left w:w="108" w:type="dxa"/>
            <w:bottom w:w="0" w:type="dxa"/>
            <w:right w:w="108" w:type="dxa"/>
          </w:tblCellMar>
        </w:tblPrEx>
        <w:trPr>
          <w:trHeight w:val="720"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序号</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单位</w:t>
            </w:r>
          </w:p>
        </w:tc>
        <w:tc>
          <w:tcPr>
            <w:tcW w:w="1667" w:type="dxa"/>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联系人</w:t>
            </w:r>
          </w:p>
        </w:tc>
        <w:tc>
          <w:tcPr>
            <w:tcW w:w="2211" w:type="dxa"/>
            <w:tcBorders>
              <w:top w:val="single" w:color="auto" w:sz="4" w:space="0"/>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b/>
                <w:color w:val="000000"/>
                <w:sz w:val="24"/>
                <w:szCs w:val="24"/>
              </w:rPr>
            </w:pPr>
            <w:r>
              <w:rPr>
                <w:rFonts w:eastAsia="仿宋_GB2312" w:cs="Times New Roman"/>
                <w:b/>
                <w:color w:val="000000"/>
                <w:sz w:val="24"/>
                <w:szCs w:val="24"/>
              </w:rPr>
              <w:t>联系电话</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怡球金属资源再生（中国）股份有限公司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许玉华</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13773001668</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shd w:val="clear" w:color="auto" w:fill="FFFFFF" w:themeFill="background1"/>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2</w:t>
            </w:r>
          </w:p>
        </w:tc>
        <w:tc>
          <w:tcPr>
            <w:tcW w:w="3543" w:type="dxa"/>
            <w:tcBorders>
              <w:top w:val="nil"/>
              <w:left w:val="single" w:color="auto" w:sz="4" w:space="0"/>
              <w:bottom w:val="single" w:color="auto" w:sz="4" w:space="0"/>
              <w:right w:val="single" w:color="auto" w:sz="4" w:space="0"/>
            </w:tcBorders>
            <w:shd w:val="clear" w:color="auto" w:fill="FFFFFF" w:themeFill="background1"/>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琪优势化工（太仓）有限公司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徐家泉</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18915783880</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shd w:val="clear" w:color="auto" w:fill="FFFFFF" w:themeFill="background1"/>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3</w:t>
            </w:r>
          </w:p>
        </w:tc>
        <w:tc>
          <w:tcPr>
            <w:tcW w:w="3543" w:type="dxa"/>
            <w:tcBorders>
              <w:top w:val="nil"/>
              <w:left w:val="single" w:color="auto" w:sz="4" w:space="0"/>
              <w:bottom w:val="single" w:color="auto" w:sz="4" w:space="0"/>
              <w:right w:val="single" w:color="auto" w:sz="4" w:space="0"/>
            </w:tcBorders>
            <w:shd w:val="clear" w:color="auto" w:fill="FFFFFF" w:themeFill="background1"/>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阿普尔顿特种玻璃（太仓）有限公司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陈世荣</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13812901089</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4</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慕贝尔汽车部件(太仓）有限公司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谷精全</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13862287909</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5</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太仓沪北特种铝材有限公司</w:t>
            </w:r>
          </w:p>
        </w:tc>
        <w:tc>
          <w:tcPr>
            <w:tcW w:w="1667"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张志明</w:t>
            </w:r>
          </w:p>
        </w:tc>
        <w:tc>
          <w:tcPr>
            <w:tcW w:w="2211" w:type="dxa"/>
            <w:tcBorders>
              <w:top w:val="nil"/>
              <w:left w:val="nil"/>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eastAsia="仿宋_GB2312" w:cs="Times New Roman"/>
                <w:color w:val="000000"/>
                <w:sz w:val="24"/>
                <w:szCs w:val="24"/>
              </w:rPr>
              <w:t>13915780070</w:t>
            </w:r>
          </w:p>
        </w:tc>
      </w:tr>
      <w:tr>
        <w:tblPrEx>
          <w:tblCellMar>
            <w:top w:w="0" w:type="dxa"/>
            <w:left w:w="108" w:type="dxa"/>
            <w:bottom w:w="0" w:type="dxa"/>
            <w:right w:w="108" w:type="dxa"/>
          </w:tblCellMar>
        </w:tblPrEx>
        <w:trPr>
          <w:trHeight w:val="851"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6</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苏州仓松金属制品有限公司</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潘工</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15950984261</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7</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太仓仲扬金属印刷有限公司</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江厂长</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13706245017</w:t>
            </w:r>
          </w:p>
        </w:tc>
      </w:tr>
      <w:tr>
        <w:tblPrEx>
          <w:tblCellMar>
            <w:top w:w="0" w:type="dxa"/>
            <w:left w:w="108" w:type="dxa"/>
            <w:bottom w:w="0" w:type="dxa"/>
            <w:right w:w="108" w:type="dxa"/>
          </w:tblCellMar>
        </w:tblPrEx>
        <w:trPr>
          <w:trHeight w:val="851" w:hRule="atLeast"/>
        </w:trPr>
        <w:tc>
          <w:tcPr>
            <w:tcW w:w="1008" w:type="dxa"/>
            <w:tcBorders>
              <w:top w:val="nil"/>
              <w:left w:val="single" w:color="auto" w:sz="4" w:space="0"/>
              <w:bottom w:val="single" w:color="auto" w:sz="4" w:space="0"/>
              <w:right w:val="single" w:color="auto" w:sz="4" w:space="0"/>
            </w:tcBorders>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8</w:t>
            </w:r>
          </w:p>
        </w:tc>
        <w:tc>
          <w:tcPr>
            <w:tcW w:w="3543" w:type="dxa"/>
            <w:tcBorders>
              <w:top w:val="nil"/>
              <w:left w:val="single" w:color="auto" w:sz="4" w:space="0"/>
              <w:bottom w:val="single" w:color="auto" w:sz="4" w:space="0"/>
              <w:right w:val="single" w:color="auto" w:sz="4" w:space="0"/>
            </w:tcBorders>
            <w:shd w:val="clear" w:color="auto" w:fill="auto"/>
            <w:noWrap/>
            <w:vAlign w:val="center"/>
          </w:tcPr>
          <w:p>
            <w:pPr>
              <w:adjustRightInd/>
              <w:snapToGrid/>
              <w:ind w:firstLine="0" w:firstLineChars="0"/>
              <w:jc w:val="center"/>
              <w:rPr>
                <w:rFonts w:eastAsia="仿宋_GB2312" w:cs="Times New Roman"/>
                <w:color w:val="000000"/>
                <w:sz w:val="24"/>
                <w:szCs w:val="24"/>
              </w:rPr>
            </w:pPr>
            <w:r>
              <w:rPr>
                <w:rFonts w:hint="eastAsia" w:eastAsia="仿宋_GB2312" w:cs="Times New Roman"/>
                <w:color w:val="000000"/>
                <w:sz w:val="24"/>
                <w:szCs w:val="24"/>
              </w:rPr>
              <w:t>太仓市沙溪镇人民医院</w:t>
            </w:r>
          </w:p>
        </w:tc>
        <w:tc>
          <w:tcPr>
            <w:tcW w:w="1667" w:type="dxa"/>
            <w:tcBorders>
              <w:top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hint="eastAsia" w:eastAsia="仿宋_GB2312" w:cs="Times New Roman"/>
                <w:color w:val="000000"/>
                <w:sz w:val="24"/>
                <w:szCs w:val="24"/>
              </w:rPr>
              <w:t>王院长</w:t>
            </w:r>
          </w:p>
        </w:tc>
        <w:tc>
          <w:tcPr>
            <w:tcW w:w="2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eastAsia="仿宋_GB2312" w:cs="Times New Roman"/>
                <w:color w:val="000000"/>
                <w:sz w:val="24"/>
                <w:szCs w:val="24"/>
              </w:rPr>
            </w:pPr>
            <w:r>
              <w:rPr>
                <w:rFonts w:eastAsia="仿宋_GB2312" w:cs="Times New Roman"/>
                <w:color w:val="000000"/>
                <w:sz w:val="24"/>
                <w:szCs w:val="24"/>
              </w:rPr>
              <w:t>18862386810</w:t>
            </w:r>
          </w:p>
        </w:tc>
      </w:tr>
    </w:tbl>
    <w:p>
      <w:pPr>
        <w:pStyle w:val="3"/>
        <w:rPr>
          <w:rFonts w:ascii="微软雅黑" w:hAnsi="微软雅黑"/>
          <w:color w:val="000000" w:themeColor="text1"/>
          <w14:textFill>
            <w14:solidFill>
              <w14:schemeClr w14:val="tx1"/>
            </w14:solidFill>
          </w14:textFill>
        </w:rPr>
      </w:pPr>
    </w:p>
    <w:sectPr>
      <w:footerReference r:id="rId4" w:type="default"/>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WinCharSetFFFF-H">
    <w:altName w:val="仿宋"/>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476665"/>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II</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587875"/>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11</w:t>
        </w:r>
        <w:r>
          <w:fldChar w:fldCharType="end"/>
        </w:r>
      </w:p>
    </w:sdtContent>
  </w:sdt>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DB4"/>
    <w:rsid w:val="000116EA"/>
    <w:rsid w:val="00053B3C"/>
    <w:rsid w:val="000621A3"/>
    <w:rsid w:val="000846B8"/>
    <w:rsid w:val="000C2940"/>
    <w:rsid w:val="000D7BC0"/>
    <w:rsid w:val="000F16FE"/>
    <w:rsid w:val="00105EB7"/>
    <w:rsid w:val="001060E5"/>
    <w:rsid w:val="00161E8B"/>
    <w:rsid w:val="00174327"/>
    <w:rsid w:val="00191855"/>
    <w:rsid w:val="001A194A"/>
    <w:rsid w:val="001C3D17"/>
    <w:rsid w:val="001D6298"/>
    <w:rsid w:val="001E2165"/>
    <w:rsid w:val="001E31A2"/>
    <w:rsid w:val="00200D40"/>
    <w:rsid w:val="002272C1"/>
    <w:rsid w:val="002720B4"/>
    <w:rsid w:val="0027668E"/>
    <w:rsid w:val="002A259C"/>
    <w:rsid w:val="002A3596"/>
    <w:rsid w:val="002A4CC0"/>
    <w:rsid w:val="002D5014"/>
    <w:rsid w:val="002F7D9A"/>
    <w:rsid w:val="003006A8"/>
    <w:rsid w:val="00300E6F"/>
    <w:rsid w:val="0031782F"/>
    <w:rsid w:val="00323B43"/>
    <w:rsid w:val="00361311"/>
    <w:rsid w:val="00380C06"/>
    <w:rsid w:val="003917FA"/>
    <w:rsid w:val="003D37D8"/>
    <w:rsid w:val="0040289A"/>
    <w:rsid w:val="00415F1D"/>
    <w:rsid w:val="00426133"/>
    <w:rsid w:val="004358AB"/>
    <w:rsid w:val="00482DC1"/>
    <w:rsid w:val="004967E7"/>
    <w:rsid w:val="004B23AA"/>
    <w:rsid w:val="004C37DB"/>
    <w:rsid w:val="004E0A40"/>
    <w:rsid w:val="00522543"/>
    <w:rsid w:val="0054636B"/>
    <w:rsid w:val="00585749"/>
    <w:rsid w:val="005C22D1"/>
    <w:rsid w:val="005E70B4"/>
    <w:rsid w:val="005F1FFA"/>
    <w:rsid w:val="005F5B87"/>
    <w:rsid w:val="005F7EDA"/>
    <w:rsid w:val="006057A6"/>
    <w:rsid w:val="00610A51"/>
    <w:rsid w:val="00612737"/>
    <w:rsid w:val="00612F29"/>
    <w:rsid w:val="00622ED8"/>
    <w:rsid w:val="00634785"/>
    <w:rsid w:val="0064751C"/>
    <w:rsid w:val="00657BE9"/>
    <w:rsid w:val="00671F91"/>
    <w:rsid w:val="0069267E"/>
    <w:rsid w:val="006A1F9C"/>
    <w:rsid w:val="006A6420"/>
    <w:rsid w:val="006B266F"/>
    <w:rsid w:val="007117D5"/>
    <w:rsid w:val="007219DF"/>
    <w:rsid w:val="007220D0"/>
    <w:rsid w:val="0073129F"/>
    <w:rsid w:val="007413A2"/>
    <w:rsid w:val="00790686"/>
    <w:rsid w:val="007A51ED"/>
    <w:rsid w:val="007B147E"/>
    <w:rsid w:val="007B1A27"/>
    <w:rsid w:val="007E471D"/>
    <w:rsid w:val="00817E75"/>
    <w:rsid w:val="00820F8D"/>
    <w:rsid w:val="00823A5D"/>
    <w:rsid w:val="00832D58"/>
    <w:rsid w:val="00874256"/>
    <w:rsid w:val="008B3C43"/>
    <w:rsid w:val="008B401C"/>
    <w:rsid w:val="008B7726"/>
    <w:rsid w:val="008C5D43"/>
    <w:rsid w:val="008C7133"/>
    <w:rsid w:val="008F760B"/>
    <w:rsid w:val="009539A0"/>
    <w:rsid w:val="009779ED"/>
    <w:rsid w:val="009872CC"/>
    <w:rsid w:val="009B1982"/>
    <w:rsid w:val="00A4370B"/>
    <w:rsid w:val="00A73932"/>
    <w:rsid w:val="00AB2E7B"/>
    <w:rsid w:val="00AD1D76"/>
    <w:rsid w:val="00AF62CA"/>
    <w:rsid w:val="00B1358D"/>
    <w:rsid w:val="00B13BD8"/>
    <w:rsid w:val="00B17A96"/>
    <w:rsid w:val="00B20FAC"/>
    <w:rsid w:val="00B85AA5"/>
    <w:rsid w:val="00C02972"/>
    <w:rsid w:val="00C63F9A"/>
    <w:rsid w:val="00C92B8E"/>
    <w:rsid w:val="00C93B1C"/>
    <w:rsid w:val="00CE5D0A"/>
    <w:rsid w:val="00D158FF"/>
    <w:rsid w:val="00D31D50"/>
    <w:rsid w:val="00D3305F"/>
    <w:rsid w:val="00D44B55"/>
    <w:rsid w:val="00D54DF2"/>
    <w:rsid w:val="00D7059D"/>
    <w:rsid w:val="00D73725"/>
    <w:rsid w:val="00D81D30"/>
    <w:rsid w:val="00DA3AF7"/>
    <w:rsid w:val="00DA6085"/>
    <w:rsid w:val="00DD0144"/>
    <w:rsid w:val="00DE1A68"/>
    <w:rsid w:val="00DE4678"/>
    <w:rsid w:val="00DF1A70"/>
    <w:rsid w:val="00E15858"/>
    <w:rsid w:val="00E77626"/>
    <w:rsid w:val="00E94A5D"/>
    <w:rsid w:val="00EA4D39"/>
    <w:rsid w:val="00EF4DE3"/>
    <w:rsid w:val="00F143FB"/>
    <w:rsid w:val="00F15689"/>
    <w:rsid w:val="00F332E6"/>
    <w:rsid w:val="00F824AD"/>
    <w:rsid w:val="00FC2774"/>
    <w:rsid w:val="00FD091F"/>
    <w:rsid w:val="00FD6695"/>
    <w:rsid w:val="00FE15E8"/>
    <w:rsid w:val="00FE312B"/>
    <w:rsid w:val="2AED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0" w:line="360" w:lineRule="auto"/>
      <w:ind w:firstLine="200" w:firstLineChars="200"/>
    </w:pPr>
    <w:rPr>
      <w:rFonts w:ascii="Times New Roman" w:hAnsi="Times New Roman" w:eastAsia="仿宋" w:cstheme="minorBidi"/>
      <w:sz w:val="32"/>
      <w:szCs w:val="22"/>
      <w:lang w:val="en-US" w:eastAsia="zh-CN" w:bidi="ar-SA"/>
    </w:rPr>
  </w:style>
  <w:style w:type="paragraph" w:styleId="2">
    <w:name w:val="heading 1"/>
    <w:basedOn w:val="1"/>
    <w:next w:val="1"/>
    <w:link w:val="21"/>
    <w:qFormat/>
    <w:uiPriority w:val="9"/>
    <w:pPr>
      <w:keepNext/>
      <w:keepLines/>
      <w:ind w:firstLine="0" w:firstLineChars="0"/>
      <w:outlineLvl w:val="0"/>
    </w:pPr>
    <w:rPr>
      <w:rFonts w:eastAsia="黑体"/>
      <w:bCs/>
      <w:kern w:val="44"/>
      <w:szCs w:val="44"/>
    </w:rPr>
  </w:style>
  <w:style w:type="paragraph" w:styleId="3">
    <w:name w:val="heading 2"/>
    <w:basedOn w:val="1"/>
    <w:next w:val="1"/>
    <w:link w:val="22"/>
    <w:unhideWhenUsed/>
    <w:qFormat/>
    <w:uiPriority w:val="9"/>
    <w:pPr>
      <w:keepNext/>
      <w:keepLines/>
      <w:ind w:firstLine="0" w:firstLineChars="0"/>
      <w:outlineLvl w:val="1"/>
    </w:pPr>
    <w:rPr>
      <w:rFonts w:eastAsia="黑体" w:cstheme="majorBidi"/>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semiHidden/>
    <w:unhideWhenUsed/>
    <w:qFormat/>
    <w:uiPriority w:val="99"/>
    <w:pPr>
      <w:ind w:left="100" w:leftChars="2500"/>
    </w:pPr>
  </w:style>
  <w:style w:type="paragraph" w:styleId="5">
    <w:name w:val="Balloon Text"/>
    <w:basedOn w:val="1"/>
    <w:link w:val="24"/>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unhideWhenUsed/>
    <w:qFormat/>
    <w:uiPriority w:val="39"/>
    <w:pPr>
      <w:tabs>
        <w:tab w:val="left" w:pos="426"/>
        <w:tab w:val="right" w:leader="dot" w:pos="8630"/>
      </w:tabs>
      <w:ind w:firstLine="0" w:firstLineChars="0"/>
    </w:pPr>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页眉 Char"/>
    <w:basedOn w:val="12"/>
    <w:link w:val="7"/>
    <w:qFormat/>
    <w:uiPriority w:val="99"/>
    <w:rPr>
      <w:rFonts w:ascii="Tahoma" w:hAnsi="Tahoma"/>
      <w:sz w:val="18"/>
      <w:szCs w:val="18"/>
    </w:rPr>
  </w:style>
  <w:style w:type="character" w:customStyle="1" w:styleId="16">
    <w:name w:val="页脚 Char"/>
    <w:basedOn w:val="12"/>
    <w:link w:val="6"/>
    <w:uiPriority w:val="99"/>
    <w:rPr>
      <w:rFonts w:ascii="Tahoma" w:hAnsi="Tahoma"/>
      <w:sz w:val="18"/>
      <w:szCs w:val="18"/>
    </w:rPr>
  </w:style>
  <w:style w:type="paragraph" w:customStyle="1" w:styleId="17">
    <w:name w:val="正文1"/>
    <w:basedOn w:val="1"/>
    <w:qFormat/>
    <w:uiPriority w:val="99"/>
    <w:pPr>
      <w:widowControl w:val="0"/>
      <w:adjustRightInd/>
      <w:snapToGrid/>
      <w:jc w:val="both"/>
    </w:pPr>
    <w:rPr>
      <w:rFonts w:eastAsia="仿宋_GB2312" w:cs="宋体"/>
      <w:kern w:val="2"/>
      <w:szCs w:val="20"/>
    </w:rPr>
  </w:style>
  <w:style w:type="paragraph" w:styleId="18">
    <w:name w:val="List Paragraph"/>
    <w:basedOn w:val="1"/>
    <w:qFormat/>
    <w:uiPriority w:val="34"/>
    <w:pPr>
      <w:ind w:firstLine="420"/>
    </w:pPr>
  </w:style>
  <w:style w:type="paragraph" w:customStyle="1" w:styleId="19">
    <w:name w:val="Char"/>
    <w:basedOn w:val="1"/>
    <w:qFormat/>
    <w:uiPriority w:val="0"/>
    <w:pPr>
      <w:widowControl w:val="0"/>
      <w:adjustRightInd/>
      <w:snapToGrid/>
      <w:spacing w:before="100" w:beforeAutospacing="1" w:after="100" w:afterAutospacing="1"/>
      <w:jc w:val="both"/>
    </w:pPr>
    <w:rPr>
      <w:rFonts w:eastAsia="宋体" w:cs="Times New Roman"/>
      <w:kern w:val="2"/>
      <w:sz w:val="21"/>
      <w:szCs w:val="20"/>
    </w:rPr>
  </w:style>
  <w:style w:type="character" w:customStyle="1" w:styleId="20">
    <w:name w:val="日期 Char"/>
    <w:basedOn w:val="12"/>
    <w:link w:val="4"/>
    <w:semiHidden/>
    <w:qFormat/>
    <w:uiPriority w:val="99"/>
    <w:rPr>
      <w:rFonts w:ascii="Tahoma" w:hAnsi="Tahoma"/>
    </w:rPr>
  </w:style>
  <w:style w:type="character" w:customStyle="1" w:styleId="21">
    <w:name w:val="标题 1 Char"/>
    <w:basedOn w:val="12"/>
    <w:link w:val="2"/>
    <w:qFormat/>
    <w:uiPriority w:val="9"/>
    <w:rPr>
      <w:rFonts w:ascii="Times New Roman" w:hAnsi="Times New Roman" w:eastAsia="黑体"/>
      <w:bCs/>
      <w:kern w:val="44"/>
      <w:sz w:val="32"/>
      <w:szCs w:val="44"/>
    </w:rPr>
  </w:style>
  <w:style w:type="character" w:customStyle="1" w:styleId="22">
    <w:name w:val="标题 2 Char"/>
    <w:basedOn w:val="12"/>
    <w:link w:val="3"/>
    <w:qFormat/>
    <w:uiPriority w:val="9"/>
    <w:rPr>
      <w:rFonts w:ascii="Times New Roman" w:hAnsi="Times New Roman" w:eastAsia="黑体" w:cstheme="majorBidi"/>
      <w:bCs/>
      <w:sz w:val="32"/>
      <w:szCs w:val="32"/>
    </w:rPr>
  </w:style>
  <w:style w:type="paragraph" w:customStyle="1" w:styleId="23">
    <w:name w:val="TOC Heading"/>
    <w:basedOn w:val="2"/>
    <w:next w:val="1"/>
    <w:unhideWhenUsed/>
    <w:qFormat/>
    <w:uiPriority w:val="39"/>
    <w:pPr>
      <w:adjustRightInd/>
      <w:snapToGrid/>
      <w:spacing w:before="240" w:line="259" w:lineRule="auto"/>
      <w:outlineLvl w:val="9"/>
    </w:pPr>
    <w:rPr>
      <w:rFonts w:asciiTheme="majorHAnsi" w:hAnsiTheme="majorHAnsi" w:eastAsiaTheme="majorEastAsia" w:cstheme="majorBidi"/>
      <w:bCs w:val="0"/>
      <w:color w:val="376092" w:themeColor="accent1" w:themeShade="BF"/>
      <w:kern w:val="0"/>
      <w:szCs w:val="32"/>
    </w:rPr>
  </w:style>
  <w:style w:type="character" w:customStyle="1" w:styleId="24">
    <w:name w:val="批注框文本 Char"/>
    <w:basedOn w:val="12"/>
    <w:link w:val="5"/>
    <w:semiHidden/>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F2579-3821-48D6-A137-EC8291F6CFB6}">
  <ds:schemaRefs/>
</ds:datastoreItem>
</file>

<file path=docProps/app.xml><?xml version="1.0" encoding="utf-8"?>
<Properties xmlns="http://schemas.openxmlformats.org/officeDocument/2006/extended-properties" xmlns:vt="http://schemas.openxmlformats.org/officeDocument/2006/docPropsVTypes">
  <Template>Normal</Template>
  <Pages>49</Pages>
  <Words>3794</Words>
  <Characters>21628</Characters>
  <Lines>180</Lines>
  <Paragraphs>50</Paragraphs>
  <TotalTime>0</TotalTime>
  <ScaleCrop>false</ScaleCrop>
  <LinksUpToDate>false</LinksUpToDate>
  <CharactersWithSpaces>25372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2020-05-27T22:52:00Z</dcterms:created>
  <dc:creator>Administrator</dc:creator>
  <cp:lastModifiedBy>fight for myself</cp:lastModifiedBy>
  <dcterms:modified xsi:type="dcterms:W3CDTF">2020-11-25T07:15:10Z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