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D3" w:rsidRPr="00E31297" w:rsidRDefault="003D6916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E31297">
        <w:rPr>
          <w:rFonts w:ascii="黑体" w:eastAsia="黑体" w:hAnsi="黑体" w:cs="Times New Roman"/>
          <w:sz w:val="32"/>
          <w:szCs w:val="32"/>
        </w:rPr>
        <w:t>附件</w:t>
      </w:r>
      <w:bookmarkStart w:id="0" w:name="_GoBack"/>
      <w:bookmarkEnd w:id="0"/>
      <w:r w:rsidR="00BB2DAD" w:rsidRPr="00E31297">
        <w:rPr>
          <w:rFonts w:ascii="黑体" w:eastAsia="黑体" w:hAnsi="黑体" w:cs="Times New Roman" w:hint="eastAsia"/>
          <w:sz w:val="32"/>
          <w:szCs w:val="32"/>
        </w:rPr>
        <w:t>7</w:t>
      </w:r>
    </w:p>
    <w:p w:rsidR="009F5409" w:rsidRDefault="009F5409">
      <w:pPr>
        <w:autoSpaceDE w:val="0"/>
        <w:autoSpaceDN w:val="0"/>
        <w:spacing w:line="360" w:lineRule="auto"/>
        <w:jc w:val="center"/>
        <w:rPr>
          <w:rFonts w:ascii="方正大标宋简体" w:eastAsia="方正大标宋简体" w:hAnsi="仿宋_GB2312" w:cs="Times New Roman"/>
          <w:bCs/>
          <w:sz w:val="36"/>
          <w:szCs w:val="24"/>
        </w:rPr>
      </w:pPr>
    </w:p>
    <w:p w:rsidR="005835D3" w:rsidRPr="009F5409" w:rsidRDefault="003D6916">
      <w:pPr>
        <w:autoSpaceDE w:val="0"/>
        <w:autoSpaceDN w:val="0"/>
        <w:spacing w:line="360" w:lineRule="auto"/>
        <w:jc w:val="center"/>
        <w:rPr>
          <w:rFonts w:ascii="方正大标宋简体" w:eastAsia="方正大标宋简体" w:hAnsi="Times New Roman" w:cs="Times New Roman"/>
          <w:bCs/>
          <w:sz w:val="36"/>
          <w:szCs w:val="24"/>
        </w:rPr>
      </w:pPr>
      <w:r w:rsidRPr="009F5409">
        <w:rPr>
          <w:rFonts w:ascii="方正大标宋简体" w:eastAsia="方正大标宋简体" w:hAnsi="仿宋_GB2312" w:cs="Times New Roman" w:hint="eastAsia"/>
          <w:bCs/>
          <w:sz w:val="36"/>
          <w:szCs w:val="24"/>
        </w:rPr>
        <w:t>单位载质量能量消耗量评价指标说明</w:t>
      </w:r>
    </w:p>
    <w:p w:rsidR="005835D3" w:rsidRDefault="005835D3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 w:cs="Times New Roman"/>
          <w:sz w:val="24"/>
          <w:szCs w:val="20"/>
        </w:rPr>
      </w:pPr>
    </w:p>
    <w:p w:rsidR="00E31297" w:rsidRDefault="00E31297">
      <w:pPr>
        <w:adjustRightInd w:val="0"/>
        <w:snapToGrid w:val="0"/>
        <w:spacing w:line="360" w:lineRule="auto"/>
        <w:ind w:firstLine="645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835D3" w:rsidRPr="00E31297" w:rsidRDefault="003D6916" w:rsidP="00E31297">
      <w:pPr>
        <w:adjustRightInd w:val="0"/>
        <w:snapToGri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>为更科学地评价纯电动汽车技术水平，特提出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单位载质量电能消耗量（</w:t>
      </w:r>
      <w:proofErr w:type="spellStart"/>
      <w:r w:rsidRPr="00E31297">
        <w:rPr>
          <w:rFonts w:ascii="Times New Roman" w:eastAsia="仿宋_GB2312" w:hAnsi="Times New Roman" w:cs="Times New Roman"/>
          <w:sz w:val="32"/>
          <w:szCs w:val="32"/>
        </w:rPr>
        <w:t>E</w:t>
      </w:r>
      <w:r w:rsidRPr="00E31297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proofErr w:type="spellEnd"/>
      <w:r w:rsidRPr="00E3129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指标，单位</w:t>
      </w:r>
      <w:proofErr w:type="spellStart"/>
      <w:r w:rsidRPr="00E31297">
        <w:rPr>
          <w:rFonts w:ascii="Times New Roman" w:eastAsia="仿宋_GB2312" w:hAnsi="Times New Roman" w:cs="Times New Roman"/>
          <w:sz w:val="32"/>
          <w:szCs w:val="32"/>
        </w:rPr>
        <w:t>Wh</w:t>
      </w:r>
      <w:proofErr w:type="spellEnd"/>
      <w:r w:rsidRPr="00E31297">
        <w:rPr>
          <w:rFonts w:ascii="Times New Roman" w:eastAsia="仿宋_GB2312" w:hAnsi="Times New Roman" w:cs="Times New Roman"/>
          <w:sz w:val="32"/>
          <w:szCs w:val="32"/>
        </w:rPr>
        <w:t>/</w:t>
      </w:r>
      <w:proofErr w:type="spellStart"/>
      <w:r w:rsidRPr="00E31297">
        <w:rPr>
          <w:rFonts w:ascii="Times New Roman" w:eastAsia="仿宋_GB2312" w:hAnsi="Times New Roman" w:cs="Times New Roman"/>
          <w:sz w:val="32"/>
          <w:szCs w:val="32"/>
        </w:rPr>
        <w:t>km·kg</w:t>
      </w:r>
      <w:proofErr w:type="spellEnd"/>
      <w:r w:rsidRPr="00E31297">
        <w:rPr>
          <w:rFonts w:ascii="Times New Roman" w:eastAsia="仿宋_GB2312" w:hAnsi="Times New Roman" w:cs="Times New Roman"/>
          <w:sz w:val="32"/>
          <w:szCs w:val="32"/>
        </w:rPr>
        <w:t>，四舍五入至小数点后两位。计算公式如下：</w:t>
      </w:r>
    </w:p>
    <w:p w:rsidR="005835D3" w:rsidRPr="00E31297" w:rsidRDefault="003D6916" w:rsidP="00E31297">
      <w:pPr>
        <w:adjustRightInd w:val="0"/>
        <w:snapToGrid w:val="0"/>
        <w:spacing w:line="54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762000" cy="482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D3" w:rsidRPr="00E31297" w:rsidRDefault="003D6916" w:rsidP="00E31297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>E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表示电能消耗率，试验检测项。电动汽车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GB/T 18386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《电动汽车能量消耗率和续驶里程试验方法》试验中消耗的电能除以行驶里程所得的值，单位</w:t>
      </w:r>
      <w:proofErr w:type="spellStart"/>
      <w:r w:rsidRPr="00E31297">
        <w:rPr>
          <w:rFonts w:ascii="Times New Roman" w:eastAsia="仿宋_GB2312" w:hAnsi="Times New Roman" w:cs="Times New Roman"/>
          <w:sz w:val="32"/>
          <w:szCs w:val="32"/>
        </w:rPr>
        <w:t>Wh</w:t>
      </w:r>
      <w:proofErr w:type="spellEnd"/>
      <w:r w:rsidRPr="00E31297">
        <w:rPr>
          <w:rFonts w:ascii="Times New Roman" w:eastAsia="仿宋_GB2312" w:hAnsi="Times New Roman" w:cs="Times New Roman"/>
          <w:sz w:val="32"/>
          <w:szCs w:val="32"/>
        </w:rPr>
        <w:t>/km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（乘用车、专用车采用工况法，客车采用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40km/h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等速法测试）；</w:t>
      </w:r>
    </w:p>
    <w:p w:rsidR="005835D3" w:rsidRPr="00E31297" w:rsidRDefault="003D6916" w:rsidP="00E31297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>M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表示附加质量，车辆基本参数。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GB/T 18386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检测试验中的所需附加质量，单位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kg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，具体计算如下：</w:t>
      </w:r>
    </w:p>
    <w:p w:rsidR="005835D3" w:rsidRPr="00E31297" w:rsidRDefault="003D6916" w:rsidP="00E31297">
      <w:pPr>
        <w:adjustRightInd w:val="0"/>
        <w:snapToGrid w:val="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 xml:space="preserve"> 1.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最大允许装载质量小于或等于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180kg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，附加质量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=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最大允许装载质量；</w:t>
      </w:r>
    </w:p>
    <w:p w:rsidR="005835D3" w:rsidRPr="00E31297" w:rsidRDefault="003D6916" w:rsidP="00E31297">
      <w:pPr>
        <w:adjustRightInd w:val="0"/>
        <w:snapToGrid w:val="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 xml:space="preserve"> 2.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最大允许装载质量大于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180kg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，但小于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360kg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，附加质量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=180kg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5835D3" w:rsidRPr="00E31297" w:rsidRDefault="003D6916" w:rsidP="00E31297">
      <w:pPr>
        <w:adjustRightInd w:val="0"/>
        <w:snapToGrid w:val="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 xml:space="preserve"> 3.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最大允许装载质量大于或等于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360kg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，附加质量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=1/2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最大允许装载质量。</w:t>
      </w:r>
    </w:p>
    <w:p w:rsidR="005835D3" w:rsidRPr="00E31297" w:rsidRDefault="003D6916" w:rsidP="00E31297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>注：按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GB/T 3730.2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《道路车辆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质量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词汇和代码》中定义：</w:t>
      </w:r>
    </w:p>
    <w:p w:rsidR="005835D3" w:rsidRPr="00E31297" w:rsidRDefault="003D6916" w:rsidP="00E31297">
      <w:pPr>
        <w:widowControl/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31297">
        <w:rPr>
          <w:rFonts w:ascii="Times New Roman" w:eastAsia="仿宋_GB2312" w:hAnsi="Times New Roman" w:cs="Times New Roman"/>
          <w:sz w:val="32"/>
          <w:szCs w:val="32"/>
        </w:rPr>
        <w:t>最大允许装载质量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=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最大允许总质量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-</w:t>
      </w:r>
      <w:r w:rsidRPr="00E31297">
        <w:rPr>
          <w:rFonts w:ascii="Times New Roman" w:eastAsia="仿宋_GB2312" w:hAnsi="Times New Roman" w:cs="Times New Roman"/>
          <w:sz w:val="32"/>
          <w:szCs w:val="32"/>
        </w:rPr>
        <w:t>整车整备质量。</w:t>
      </w:r>
    </w:p>
    <w:p w:rsidR="005835D3" w:rsidRDefault="005835D3"/>
    <w:sectPr w:rsidR="005835D3" w:rsidSect="00E31297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87" w:rsidRDefault="00CC6587" w:rsidP="000F35DF">
      <w:r>
        <w:separator/>
      </w:r>
    </w:p>
  </w:endnote>
  <w:endnote w:type="continuationSeparator" w:id="0">
    <w:p w:rsidR="00CC6587" w:rsidRDefault="00CC6587" w:rsidP="000F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87" w:rsidRDefault="00CC6587" w:rsidP="000F35DF">
      <w:r>
        <w:separator/>
      </w:r>
    </w:p>
  </w:footnote>
  <w:footnote w:type="continuationSeparator" w:id="0">
    <w:p w:rsidR="00CC6587" w:rsidRDefault="00CC6587" w:rsidP="000F3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802"/>
    <w:rsid w:val="000D76B3"/>
    <w:rsid w:val="000F35DF"/>
    <w:rsid w:val="002C5A7A"/>
    <w:rsid w:val="00321802"/>
    <w:rsid w:val="003C5ADF"/>
    <w:rsid w:val="003D6916"/>
    <w:rsid w:val="005835D3"/>
    <w:rsid w:val="00696BE1"/>
    <w:rsid w:val="006E753D"/>
    <w:rsid w:val="00954C4B"/>
    <w:rsid w:val="009744C9"/>
    <w:rsid w:val="009B0BD0"/>
    <w:rsid w:val="009F5409"/>
    <w:rsid w:val="00BB2DAD"/>
    <w:rsid w:val="00BB3381"/>
    <w:rsid w:val="00CC6587"/>
    <w:rsid w:val="00E31297"/>
    <w:rsid w:val="00F843B3"/>
    <w:rsid w:val="2300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3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835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8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835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835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35D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程燚</dc:creator>
  <cp:lastModifiedBy>洪良纯</cp:lastModifiedBy>
  <cp:revision>9</cp:revision>
  <cp:lastPrinted>2020-06-15T02:35:00Z</cp:lastPrinted>
  <dcterms:created xsi:type="dcterms:W3CDTF">2020-01-08T06:19:00Z</dcterms:created>
  <dcterms:modified xsi:type="dcterms:W3CDTF">2020-06-15T05:14:00Z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