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3" w:rsidRDefault="00215C53" w:rsidP="00215C53">
      <w:pPr>
        <w:ind w:leftChars="-85" w:left="-99" w:hangingChars="25" w:hanging="169"/>
        <w:jc w:val="distribute"/>
        <w:rPr>
          <w:rFonts w:ascii="黑体" w:eastAsia="黑体" w:hAnsi="宋体" w:hint="eastAsia"/>
          <w:b/>
          <w:color w:val="FF0000"/>
          <w:w w:val="80"/>
          <w:sz w:val="84"/>
          <w:szCs w:val="84"/>
        </w:rPr>
      </w:pPr>
      <w:r w:rsidRPr="003168F5">
        <w:rPr>
          <w:rFonts w:ascii="黑体" w:eastAsia="黑体" w:hAnsi="宋体" w:hint="eastAsia"/>
          <w:b/>
          <w:color w:val="FF0000"/>
          <w:w w:val="80"/>
          <w:sz w:val="84"/>
          <w:szCs w:val="84"/>
        </w:rPr>
        <w:t>太仓市发展和改革委员会</w:t>
      </w:r>
    </w:p>
    <w:p w:rsidR="00215C53" w:rsidRDefault="00215C53" w:rsidP="00215C53">
      <w:pPr>
        <w:ind w:leftChars="-85" w:left="-99" w:hangingChars="25" w:hanging="169"/>
        <w:jc w:val="distribute"/>
        <w:rPr>
          <w:rFonts w:ascii="黑体" w:eastAsia="黑体" w:hAnsi="宋体"/>
          <w:b/>
          <w:color w:val="FF0000"/>
          <w:w w:val="80"/>
          <w:sz w:val="84"/>
          <w:szCs w:val="84"/>
        </w:rPr>
      </w:pPr>
      <w:r>
        <w:rPr>
          <w:rFonts w:ascii="黑体" w:eastAsia="黑体" w:hAnsi="宋体" w:hint="eastAsia"/>
          <w:b/>
          <w:color w:val="FF0000"/>
          <w:w w:val="80"/>
          <w:sz w:val="84"/>
          <w:szCs w:val="84"/>
        </w:rPr>
        <w:t>太仓市财政局</w:t>
      </w:r>
    </w:p>
    <w:p w:rsidR="00215C53" w:rsidRDefault="00215C53" w:rsidP="00215C53">
      <w:pPr>
        <w:jc w:val="center"/>
        <w:rPr>
          <w:rFonts w:ascii="仿宋_GB2312"/>
          <w:szCs w:val="32"/>
        </w:rPr>
      </w:pPr>
    </w:p>
    <w:p w:rsidR="00215C53" w:rsidRPr="00DE4056" w:rsidRDefault="00215C53" w:rsidP="00215C53">
      <w:pPr>
        <w:jc w:val="center"/>
        <w:rPr>
          <w:rFonts w:ascii="仿宋_GB2312"/>
          <w:szCs w:val="32"/>
        </w:rPr>
      </w:pPr>
      <w:proofErr w:type="gramStart"/>
      <w:r w:rsidRPr="00DE4056">
        <w:rPr>
          <w:rFonts w:ascii="仿宋_GB2312" w:hint="eastAsia"/>
          <w:szCs w:val="32"/>
        </w:rPr>
        <w:t>太发改</w:t>
      </w:r>
      <w:r>
        <w:rPr>
          <w:rFonts w:ascii="仿宋_GB2312" w:hint="eastAsia"/>
          <w:szCs w:val="32"/>
        </w:rPr>
        <w:t>综</w:t>
      </w:r>
      <w:proofErr w:type="gramEnd"/>
      <w:r w:rsidRPr="00DE4056">
        <w:rPr>
          <w:rFonts w:ascii="仿宋_GB2312" w:hint="eastAsia"/>
          <w:szCs w:val="32"/>
        </w:rPr>
        <w:t>〔201</w:t>
      </w:r>
      <w:r>
        <w:rPr>
          <w:rFonts w:ascii="仿宋_GB2312" w:hint="eastAsia"/>
          <w:szCs w:val="32"/>
        </w:rPr>
        <w:t>8</w:t>
      </w:r>
      <w:r w:rsidRPr="00DE4056"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33</w:t>
      </w:r>
      <w:r w:rsidRPr="00DE4056">
        <w:rPr>
          <w:rFonts w:ascii="仿宋_GB2312" w:hint="eastAsia"/>
          <w:szCs w:val="32"/>
        </w:rPr>
        <w:t>号</w:t>
      </w:r>
    </w:p>
    <w:p w:rsidR="00215C53" w:rsidRDefault="00215C53" w:rsidP="00215C53">
      <w:pPr>
        <w:rPr>
          <w:rFonts w:ascii="仿宋_GB2312"/>
          <w:sz w:val="28"/>
          <w:szCs w:val="28"/>
        </w:rPr>
      </w:pPr>
      <w:r>
        <w:rPr>
          <w:rFonts w:ascii="仿宋_GB2312"/>
          <w:noProof/>
          <w:sz w:val="28"/>
          <w:szCs w:val="28"/>
        </w:rPr>
        <w:pict>
          <v:line id="_x0000_s1028" style="position:absolute;left:0;text-align:left;z-index:251658240" from="-24.65pt,9.6pt" to="461.35pt,9.6pt" strokecolor="red" strokeweight="3pt"/>
        </w:pict>
      </w:r>
    </w:p>
    <w:p w:rsidR="00395774" w:rsidRPr="00395774" w:rsidRDefault="00395774" w:rsidP="00395774"/>
    <w:p w:rsidR="00DB50A8" w:rsidRPr="002A6C40" w:rsidRDefault="00DB50A8" w:rsidP="002A6C40">
      <w:pPr>
        <w:pStyle w:val="a8"/>
      </w:pPr>
      <w:r>
        <w:rPr>
          <w:rFonts w:hint="eastAsia"/>
        </w:rPr>
        <w:t>关于</w:t>
      </w:r>
      <w:r w:rsidR="00536536">
        <w:rPr>
          <w:rFonts w:hint="eastAsia"/>
        </w:rPr>
        <w:t>开展太仓市总部经济政策</w:t>
      </w:r>
      <w:r w:rsidR="002C726E">
        <w:rPr>
          <w:rFonts w:hint="eastAsia"/>
        </w:rPr>
        <w:t>奖励</w:t>
      </w:r>
      <w:r>
        <w:rPr>
          <w:rFonts w:hint="eastAsia"/>
        </w:rPr>
        <w:t>的通知</w:t>
      </w:r>
    </w:p>
    <w:p w:rsidR="00FE351F" w:rsidRPr="002A6C40" w:rsidRDefault="00FE351F" w:rsidP="002A6C40">
      <w:pPr>
        <w:pStyle w:val="aa"/>
      </w:pPr>
    </w:p>
    <w:p w:rsidR="007076C4" w:rsidRDefault="00585212" w:rsidP="00703666">
      <w:r>
        <w:rPr>
          <w:rFonts w:hint="eastAsia"/>
        </w:rPr>
        <w:t>各镇</w:t>
      </w:r>
      <w:r w:rsidR="00B64494">
        <w:rPr>
          <w:rFonts w:hint="eastAsia"/>
        </w:rPr>
        <w:t>（区）</w:t>
      </w:r>
      <w:r>
        <w:rPr>
          <w:rFonts w:hint="eastAsia"/>
        </w:rPr>
        <w:t>：</w:t>
      </w:r>
    </w:p>
    <w:p w:rsidR="00A877B3" w:rsidRPr="00585212" w:rsidRDefault="00585212" w:rsidP="00703666">
      <w:r>
        <w:rPr>
          <w:rFonts w:hint="eastAsia"/>
        </w:rPr>
        <w:t xml:space="preserve">    </w:t>
      </w:r>
      <w:r w:rsidR="000B6412">
        <w:rPr>
          <w:rFonts w:hAnsi="仿宋" w:hint="eastAsia"/>
        </w:rPr>
        <w:t>根据《</w:t>
      </w:r>
      <w:r w:rsidR="000B6412" w:rsidRPr="00C351EA">
        <w:rPr>
          <w:rFonts w:hAnsi="仿宋" w:hint="eastAsia"/>
        </w:rPr>
        <w:t>关于推进总部经济加快发展的若干政策意见</w:t>
      </w:r>
      <w:r w:rsidR="000B6412">
        <w:rPr>
          <w:rFonts w:hAnsi="仿宋" w:hint="eastAsia"/>
        </w:rPr>
        <w:t>》（</w:t>
      </w:r>
      <w:proofErr w:type="gramStart"/>
      <w:r w:rsidR="000B6412" w:rsidRPr="00C351EA">
        <w:rPr>
          <w:rFonts w:hAnsi="仿宋" w:hint="eastAsia"/>
        </w:rPr>
        <w:t>太</w:t>
      </w:r>
      <w:proofErr w:type="gramEnd"/>
      <w:r w:rsidR="000B6412" w:rsidRPr="00C351EA">
        <w:rPr>
          <w:rFonts w:hAnsi="仿宋" w:hint="eastAsia"/>
        </w:rPr>
        <w:t>政发〔</w:t>
      </w:r>
      <w:r w:rsidR="000B6412" w:rsidRPr="00C351EA">
        <w:rPr>
          <w:rFonts w:hAnsi="仿宋" w:hint="eastAsia"/>
        </w:rPr>
        <w:t>2017</w:t>
      </w:r>
      <w:r w:rsidR="000B6412" w:rsidRPr="00C351EA">
        <w:rPr>
          <w:rFonts w:hAnsi="仿宋" w:hint="eastAsia"/>
        </w:rPr>
        <w:t>〕</w:t>
      </w:r>
      <w:r w:rsidR="000B6412" w:rsidRPr="00C351EA">
        <w:rPr>
          <w:rFonts w:hAnsi="仿宋" w:hint="eastAsia"/>
        </w:rPr>
        <w:t>50</w:t>
      </w:r>
      <w:r w:rsidR="000B6412" w:rsidRPr="00C351EA">
        <w:rPr>
          <w:rFonts w:hAnsi="仿宋" w:hint="eastAsia"/>
        </w:rPr>
        <w:t>号</w:t>
      </w:r>
      <w:r w:rsidR="000B6412">
        <w:rPr>
          <w:rFonts w:hAnsi="仿宋" w:hint="eastAsia"/>
        </w:rPr>
        <w:t>）有关要求，</w:t>
      </w:r>
      <w:r w:rsidR="00F029AB">
        <w:rPr>
          <w:rFonts w:hAnsi="仿宋" w:hint="eastAsia"/>
        </w:rPr>
        <w:t>现组织开展太仓市总部</w:t>
      </w:r>
      <w:r w:rsidR="004563F8">
        <w:rPr>
          <w:rFonts w:hAnsi="仿宋" w:hint="eastAsia"/>
        </w:rPr>
        <w:t>经济政策兑现</w:t>
      </w:r>
      <w:r w:rsidR="00F029AB">
        <w:rPr>
          <w:rFonts w:hAnsi="仿宋" w:hint="eastAsia"/>
        </w:rPr>
        <w:t>工作，</w:t>
      </w:r>
      <w:r w:rsidR="000B6412">
        <w:rPr>
          <w:rFonts w:hAnsi="仿宋" w:hint="eastAsia"/>
        </w:rPr>
        <w:t>有关事项通知如下：</w:t>
      </w:r>
    </w:p>
    <w:p w:rsidR="00F029AB" w:rsidRPr="00F029AB" w:rsidRDefault="00F029AB" w:rsidP="00703666">
      <w:pPr>
        <w:pStyle w:val="1"/>
        <w:ind w:firstLine="632"/>
      </w:pPr>
      <w:r w:rsidRPr="00F029AB">
        <w:rPr>
          <w:rFonts w:hint="eastAsia"/>
        </w:rPr>
        <w:t>一、申报范围</w:t>
      </w:r>
    </w:p>
    <w:p w:rsidR="00F029AB" w:rsidRPr="00F029AB" w:rsidRDefault="004563F8" w:rsidP="00703666">
      <w:pPr>
        <w:ind w:firstLineChars="200" w:firstLine="632"/>
      </w:pPr>
      <w:r w:rsidRPr="004563F8">
        <w:rPr>
          <w:rFonts w:hint="eastAsia"/>
        </w:rPr>
        <w:t>经认定的</w:t>
      </w:r>
      <w:r w:rsidR="00FC4B7A">
        <w:rPr>
          <w:rFonts w:hint="eastAsia"/>
        </w:rPr>
        <w:t>24</w:t>
      </w:r>
      <w:r w:rsidRPr="004563F8">
        <w:rPr>
          <w:rFonts w:hint="eastAsia"/>
        </w:rPr>
        <w:t>家太仓市总部企业</w:t>
      </w:r>
      <w:r w:rsidRPr="004563F8">
        <w:rPr>
          <w:rFonts w:hint="eastAsia"/>
        </w:rPr>
        <w:t>(</w:t>
      </w:r>
      <w:r w:rsidRPr="004563F8">
        <w:rPr>
          <w:rFonts w:hint="eastAsia"/>
        </w:rPr>
        <w:t>名单见附件</w:t>
      </w:r>
      <w:r w:rsidRPr="004563F8">
        <w:rPr>
          <w:rFonts w:hint="eastAsia"/>
        </w:rPr>
        <w:t>1)</w:t>
      </w:r>
      <w:r w:rsidR="00F029AB" w:rsidRPr="00F029AB">
        <w:rPr>
          <w:rFonts w:hint="eastAsia"/>
        </w:rPr>
        <w:t>。</w:t>
      </w:r>
    </w:p>
    <w:p w:rsidR="00F029AB" w:rsidRPr="00F029AB" w:rsidRDefault="00F029AB" w:rsidP="00703666">
      <w:pPr>
        <w:pStyle w:val="1"/>
        <w:ind w:firstLine="632"/>
      </w:pPr>
      <w:r w:rsidRPr="00F029AB">
        <w:rPr>
          <w:rFonts w:hint="eastAsia"/>
        </w:rPr>
        <w:t>二、申报</w:t>
      </w:r>
      <w:r w:rsidR="004563F8">
        <w:rPr>
          <w:rFonts w:hint="eastAsia"/>
        </w:rPr>
        <w:t>材料</w:t>
      </w:r>
    </w:p>
    <w:p w:rsidR="00185363" w:rsidRPr="00522A40" w:rsidRDefault="00185363" w:rsidP="00703666">
      <w:pPr>
        <w:pStyle w:val="2"/>
        <w:ind w:firstLine="632"/>
        <w:rPr>
          <w:rFonts w:eastAsia="仿宋" w:cs="Times New Roman"/>
          <w:bCs w:val="0"/>
        </w:rPr>
      </w:pPr>
      <w:r w:rsidRPr="00522A40">
        <w:rPr>
          <w:rFonts w:eastAsia="仿宋" w:cs="Times New Roman"/>
          <w:bCs w:val="0"/>
        </w:rPr>
        <w:t>1</w:t>
      </w:r>
      <w:r w:rsidRPr="00522A40">
        <w:rPr>
          <w:rFonts w:eastAsia="仿宋" w:cs="Times New Roman"/>
          <w:bCs w:val="0"/>
        </w:rPr>
        <w:t>．所有企业均需填写</w:t>
      </w:r>
      <w:r w:rsidR="004563F8" w:rsidRPr="00522A40">
        <w:rPr>
          <w:rFonts w:eastAsia="仿宋" w:cs="Times New Roman"/>
          <w:bCs w:val="0"/>
        </w:rPr>
        <w:t>《太仓市总部企业情况登记表》</w:t>
      </w:r>
      <w:r w:rsidR="002B05F9">
        <w:rPr>
          <w:rFonts w:eastAsia="仿宋" w:cs="Times New Roman" w:hint="eastAsia"/>
          <w:bCs w:val="0"/>
        </w:rPr>
        <w:t>（附件</w:t>
      </w:r>
      <w:r w:rsidR="002B05F9">
        <w:rPr>
          <w:rFonts w:eastAsia="仿宋" w:cs="Times New Roman" w:hint="eastAsia"/>
          <w:bCs w:val="0"/>
        </w:rPr>
        <w:t>2</w:t>
      </w:r>
      <w:r w:rsidR="002B05F9">
        <w:rPr>
          <w:rFonts w:eastAsia="仿宋" w:cs="Times New Roman" w:hint="eastAsia"/>
          <w:bCs w:val="0"/>
        </w:rPr>
        <w:t>）</w:t>
      </w:r>
      <w:r w:rsidR="006B0798">
        <w:rPr>
          <w:rFonts w:eastAsia="仿宋" w:cs="Times New Roman" w:hint="eastAsia"/>
          <w:bCs w:val="0"/>
        </w:rPr>
        <w:t>及《太仓市总部企业发展调研表》</w:t>
      </w:r>
      <w:r w:rsidRPr="00522A40">
        <w:rPr>
          <w:rFonts w:eastAsia="仿宋" w:cs="Times New Roman"/>
          <w:bCs w:val="0"/>
        </w:rPr>
        <w:t>（</w:t>
      </w:r>
      <w:r w:rsidR="004563F8" w:rsidRPr="00522A40">
        <w:rPr>
          <w:rFonts w:eastAsia="仿宋" w:cs="Times New Roman"/>
          <w:bCs w:val="0"/>
        </w:rPr>
        <w:t>附件</w:t>
      </w:r>
      <w:r w:rsidR="002B05F9">
        <w:rPr>
          <w:rFonts w:eastAsia="仿宋" w:cs="Times New Roman"/>
          <w:bCs w:val="0"/>
        </w:rPr>
        <w:t>3</w:t>
      </w:r>
      <w:r w:rsidRPr="00522A40">
        <w:rPr>
          <w:rFonts w:eastAsia="仿宋" w:cs="Times New Roman"/>
          <w:bCs w:val="0"/>
        </w:rPr>
        <w:t>）。</w:t>
      </w:r>
      <w:r w:rsidR="003D4012">
        <w:rPr>
          <w:rFonts w:eastAsia="仿宋" w:cs="Times New Roman" w:hint="eastAsia"/>
          <w:bCs w:val="0"/>
        </w:rPr>
        <w:t>（所填税收均为实际缴纳期）</w:t>
      </w:r>
    </w:p>
    <w:p w:rsidR="00F029AB" w:rsidRPr="00522A40" w:rsidRDefault="003D4012" w:rsidP="003D4012">
      <w:pPr>
        <w:pStyle w:val="2"/>
        <w:keepNext w:val="0"/>
        <w:ind w:firstLine="632"/>
        <w:rPr>
          <w:rFonts w:cs="Times New Roman"/>
        </w:rPr>
      </w:pPr>
      <w:r>
        <w:rPr>
          <w:rFonts w:eastAsia="仿宋" w:cs="Times New Roman"/>
          <w:bCs w:val="0"/>
        </w:rPr>
        <w:t>2</w:t>
      </w:r>
      <w:r w:rsidR="00185363" w:rsidRPr="00522A40">
        <w:rPr>
          <w:rFonts w:eastAsia="仿宋" w:cs="Times New Roman"/>
          <w:bCs w:val="0"/>
        </w:rPr>
        <w:t>．集团型总部企业</w:t>
      </w:r>
      <w:r w:rsidR="006B0798">
        <w:rPr>
          <w:rFonts w:eastAsia="仿宋" w:cs="Times New Roman" w:hint="eastAsia"/>
          <w:bCs w:val="0"/>
        </w:rPr>
        <w:t>需</w:t>
      </w:r>
      <w:r w:rsidR="00185363" w:rsidRPr="00522A40">
        <w:rPr>
          <w:rFonts w:eastAsia="仿宋" w:cs="Times New Roman"/>
          <w:bCs w:val="0"/>
        </w:rPr>
        <w:t>填写集团分公司或子公司汇总表（附</w:t>
      </w:r>
      <w:r w:rsidR="00185363" w:rsidRPr="00522A40">
        <w:rPr>
          <w:rFonts w:eastAsia="仿宋" w:cs="Times New Roman"/>
          <w:bCs w:val="0"/>
        </w:rPr>
        <w:lastRenderedPageBreak/>
        <w:t>件</w:t>
      </w:r>
      <w:r w:rsidR="00185363" w:rsidRPr="00522A40">
        <w:rPr>
          <w:rFonts w:eastAsia="仿宋" w:cs="Times New Roman"/>
          <w:bCs w:val="0"/>
        </w:rPr>
        <w:t>4</w:t>
      </w:r>
      <w:r w:rsidR="00185363" w:rsidRPr="00522A40">
        <w:rPr>
          <w:rFonts w:eastAsia="仿宋" w:cs="Times New Roman"/>
          <w:bCs w:val="0"/>
        </w:rPr>
        <w:t>）。</w:t>
      </w:r>
      <w:r w:rsidR="004563F8" w:rsidRPr="00522A40">
        <w:rPr>
          <w:rFonts w:eastAsia="仿宋" w:cs="Times New Roman"/>
          <w:bCs w:val="0"/>
        </w:rPr>
        <w:t>如有</w:t>
      </w:r>
      <w:r w:rsidR="004563F8" w:rsidRPr="00522A40">
        <w:rPr>
          <w:rFonts w:eastAsia="仿宋" w:cs="Times New Roman"/>
          <w:bCs w:val="0"/>
        </w:rPr>
        <w:t>2017</w:t>
      </w:r>
      <w:r w:rsidR="004563F8" w:rsidRPr="00522A40">
        <w:rPr>
          <w:rFonts w:eastAsia="仿宋" w:cs="Times New Roman"/>
          <w:bCs w:val="0"/>
        </w:rPr>
        <w:t>年度新增子公司或分公司的，需提供</w:t>
      </w:r>
      <w:r w:rsidR="006B0798">
        <w:rPr>
          <w:rFonts w:eastAsia="仿宋" w:cs="Times New Roman" w:hint="eastAsia"/>
          <w:bCs w:val="0"/>
        </w:rPr>
        <w:t>新增</w:t>
      </w:r>
      <w:r w:rsidR="00E643FE" w:rsidRPr="00522A40">
        <w:rPr>
          <w:rFonts w:eastAsia="仿宋" w:cs="Times New Roman"/>
          <w:bCs w:val="0"/>
        </w:rPr>
        <w:t>企业营业执照复印件。</w:t>
      </w:r>
    </w:p>
    <w:p w:rsidR="00F029AB" w:rsidRPr="00F029AB" w:rsidRDefault="004563F8" w:rsidP="00703666">
      <w:pPr>
        <w:pStyle w:val="1"/>
        <w:ind w:firstLine="632"/>
      </w:pPr>
      <w:r>
        <w:rPr>
          <w:rFonts w:hint="eastAsia"/>
        </w:rPr>
        <w:t>三、申报要求及完成时间</w:t>
      </w:r>
    </w:p>
    <w:p w:rsidR="004563F8" w:rsidRPr="004563F8" w:rsidRDefault="00D35EAD" w:rsidP="00703666">
      <w:pPr>
        <w:ind w:firstLineChars="200" w:firstLine="632"/>
      </w:pPr>
      <w:r w:rsidRPr="00E44964">
        <w:rPr>
          <w:rFonts w:hint="eastAsia"/>
        </w:rPr>
        <w:t>企业申报材料由</w:t>
      </w:r>
      <w:r w:rsidR="004563F8" w:rsidRPr="00E44964">
        <w:rPr>
          <w:rFonts w:hint="eastAsia"/>
        </w:rPr>
        <w:t>镇</w:t>
      </w:r>
      <w:r w:rsidRPr="00E44964">
        <w:rPr>
          <w:rFonts w:hint="eastAsia"/>
        </w:rPr>
        <w:t>（区）</w:t>
      </w:r>
      <w:r w:rsidR="004563F8" w:rsidRPr="00E44964">
        <w:rPr>
          <w:rFonts w:hint="eastAsia"/>
        </w:rPr>
        <w:t>负责初审，出具初审意见后，于</w:t>
      </w:r>
      <w:r w:rsidR="001C22AF">
        <w:rPr>
          <w:rFonts w:hint="eastAsia"/>
          <w:spacing w:val="10"/>
        </w:rPr>
        <w:t>6</w:t>
      </w:r>
      <w:r w:rsidR="004563F8" w:rsidRPr="004563F8">
        <w:rPr>
          <w:rFonts w:hint="eastAsia"/>
        </w:rPr>
        <w:t>月</w:t>
      </w:r>
      <w:r w:rsidR="001C22AF">
        <w:t>6</w:t>
      </w:r>
      <w:r w:rsidR="004563F8" w:rsidRPr="004563F8">
        <w:rPr>
          <w:rFonts w:hint="eastAsia"/>
        </w:rPr>
        <w:t>日前将申报材料一式二份</w:t>
      </w:r>
      <w:r w:rsidR="004563F8" w:rsidRPr="004563F8">
        <w:t>报送</w:t>
      </w:r>
      <w:proofErr w:type="gramStart"/>
      <w:r w:rsidR="004563F8" w:rsidRPr="004563F8">
        <w:t>市发改委</w:t>
      </w:r>
      <w:proofErr w:type="gramEnd"/>
      <w:r w:rsidR="004563F8" w:rsidRPr="004563F8">
        <w:t>服务业</w:t>
      </w:r>
      <w:r w:rsidR="004563F8" w:rsidRPr="004563F8">
        <w:rPr>
          <w:rFonts w:hint="eastAsia"/>
        </w:rPr>
        <w:t>科（联系人</w:t>
      </w:r>
      <w:r w:rsidR="005B7CA1">
        <w:rPr>
          <w:rFonts w:hint="eastAsia"/>
        </w:rPr>
        <w:t>：俞钱荣</w:t>
      </w:r>
      <w:r w:rsidR="004563F8" w:rsidRPr="004563F8">
        <w:rPr>
          <w:rFonts w:hint="eastAsia"/>
        </w:rPr>
        <w:t>，联系电话</w:t>
      </w:r>
      <w:r w:rsidR="005B7CA1">
        <w:rPr>
          <w:rFonts w:hint="eastAsia"/>
        </w:rPr>
        <w:t>：</w:t>
      </w:r>
      <w:r w:rsidR="004563F8" w:rsidRPr="004563F8">
        <w:rPr>
          <w:rFonts w:hint="eastAsia"/>
        </w:rPr>
        <w:t>53578663</w:t>
      </w:r>
      <w:r w:rsidR="004563F8" w:rsidRPr="004563F8">
        <w:rPr>
          <w:rFonts w:hint="eastAsia"/>
        </w:rPr>
        <w:t>）。</w:t>
      </w:r>
      <w:proofErr w:type="gramStart"/>
      <w:r w:rsidR="004563F8" w:rsidRPr="004563F8">
        <w:t>市发改委</w:t>
      </w:r>
      <w:proofErr w:type="gramEnd"/>
      <w:r w:rsidR="004563F8" w:rsidRPr="004563F8">
        <w:t>会同财政局组织相关职能部门进行审核</w:t>
      </w:r>
      <w:r w:rsidR="004563F8" w:rsidRPr="004563F8">
        <w:rPr>
          <w:rFonts w:hint="eastAsia"/>
        </w:rPr>
        <w:t>，</w:t>
      </w:r>
      <w:r w:rsidR="004563F8" w:rsidRPr="004563F8">
        <w:t>形成意见上报市政府，经市政府同意后，对符合条件的企业给予奖励</w:t>
      </w:r>
      <w:r w:rsidR="004563F8" w:rsidRPr="004563F8">
        <w:rPr>
          <w:rFonts w:hint="eastAsia"/>
        </w:rPr>
        <w:t>。</w:t>
      </w:r>
    </w:p>
    <w:p w:rsidR="00F029AB" w:rsidRPr="00F029AB" w:rsidRDefault="00D35EAD" w:rsidP="00703666">
      <w:pPr>
        <w:ind w:firstLineChars="200" w:firstLine="632"/>
      </w:pPr>
      <w:r>
        <w:rPr>
          <w:rFonts w:hint="eastAsia"/>
        </w:rPr>
        <w:t>请各镇（区</w:t>
      </w:r>
      <w:r w:rsidR="004563F8" w:rsidRPr="004563F8">
        <w:rPr>
          <w:rFonts w:hint="eastAsia"/>
        </w:rPr>
        <w:t>）认真对照条件组织申报，有利用虚假材料和凭证骗取资金行为的，财政部门将按照《财政违法行为处罚处分条例》（国务院令第</w:t>
      </w:r>
      <w:r w:rsidR="004563F8" w:rsidRPr="004563F8">
        <w:rPr>
          <w:rFonts w:hint="eastAsia"/>
        </w:rPr>
        <w:t>427</w:t>
      </w:r>
      <w:r w:rsidR="004563F8" w:rsidRPr="004563F8">
        <w:rPr>
          <w:rFonts w:hint="eastAsia"/>
        </w:rPr>
        <w:t>号）进行查处，追回资金，并取消该企业三年申报财政资金资格。</w:t>
      </w:r>
    </w:p>
    <w:p w:rsidR="00F029AB" w:rsidRPr="00F029AB" w:rsidRDefault="00F029AB" w:rsidP="00703666"/>
    <w:p w:rsidR="00F029AB" w:rsidRPr="00F029AB" w:rsidRDefault="00F029AB" w:rsidP="00703666">
      <w:pPr>
        <w:ind w:firstLineChars="200" w:firstLine="632"/>
      </w:pPr>
      <w:r w:rsidRPr="00F029AB">
        <w:rPr>
          <w:rFonts w:hint="eastAsia"/>
        </w:rPr>
        <w:t>附件：</w:t>
      </w:r>
      <w:r w:rsidRPr="00F029AB">
        <w:rPr>
          <w:rFonts w:hint="eastAsia"/>
        </w:rPr>
        <w:t>1</w:t>
      </w:r>
      <w:r w:rsidR="00B64494">
        <w:rPr>
          <w:rFonts w:hint="eastAsia"/>
        </w:rPr>
        <w:t>．</w:t>
      </w:r>
      <w:r w:rsidRPr="00F029AB">
        <w:rPr>
          <w:rFonts w:hint="eastAsia"/>
        </w:rPr>
        <w:t>太仓市总部企业</w:t>
      </w:r>
      <w:r w:rsidR="00F61921">
        <w:rPr>
          <w:rFonts w:hint="eastAsia"/>
        </w:rPr>
        <w:t>名单</w:t>
      </w:r>
    </w:p>
    <w:p w:rsidR="00F029AB" w:rsidRDefault="00F029AB" w:rsidP="00703666">
      <w:r w:rsidRPr="00F029AB">
        <w:rPr>
          <w:rFonts w:hint="eastAsia"/>
        </w:rPr>
        <w:t xml:space="preserve">      </w:t>
      </w:r>
      <w:r w:rsidR="00B64494">
        <w:rPr>
          <w:rFonts w:hint="eastAsia"/>
        </w:rPr>
        <w:t xml:space="preserve">    </w:t>
      </w:r>
      <w:r w:rsidRPr="00F029AB">
        <w:rPr>
          <w:rFonts w:hint="eastAsia"/>
        </w:rPr>
        <w:t>2</w:t>
      </w:r>
      <w:r w:rsidR="00B64494">
        <w:rPr>
          <w:rFonts w:hint="eastAsia"/>
        </w:rPr>
        <w:t>．</w:t>
      </w:r>
      <w:r w:rsidRPr="00F029AB">
        <w:rPr>
          <w:rFonts w:hint="eastAsia"/>
        </w:rPr>
        <w:t>太仓市总部企业</w:t>
      </w:r>
      <w:r w:rsidR="00F61921">
        <w:rPr>
          <w:rFonts w:hint="eastAsia"/>
        </w:rPr>
        <w:t>情况登记表</w:t>
      </w:r>
    </w:p>
    <w:p w:rsidR="002B05F9" w:rsidRDefault="00D254D6" w:rsidP="00703666">
      <w:r>
        <w:rPr>
          <w:rFonts w:hint="eastAsia"/>
        </w:rPr>
        <w:t xml:space="preserve"> </w:t>
      </w:r>
      <w:r>
        <w:t xml:space="preserve">         3</w:t>
      </w:r>
      <w:r>
        <w:rPr>
          <w:rFonts w:hint="eastAsia"/>
        </w:rPr>
        <w:t>．太仓市总部企业发展调研表</w:t>
      </w:r>
    </w:p>
    <w:p w:rsidR="000814AB" w:rsidRDefault="00D254D6" w:rsidP="00703666">
      <w:r>
        <w:rPr>
          <w:rFonts w:hint="eastAsia"/>
        </w:rPr>
        <w:t xml:space="preserve">          4</w:t>
      </w:r>
      <w:r w:rsidR="00323874">
        <w:rPr>
          <w:rFonts w:hint="eastAsia"/>
        </w:rPr>
        <w:t>．集团型总部子公司或分公司汇总表</w:t>
      </w:r>
    </w:p>
    <w:p w:rsidR="00395774" w:rsidRDefault="00395774" w:rsidP="00703666"/>
    <w:p w:rsidR="00BD7588" w:rsidRDefault="00BD7588" w:rsidP="00703666"/>
    <w:p w:rsidR="00323874" w:rsidRPr="00F029AB" w:rsidRDefault="00323874" w:rsidP="00703666"/>
    <w:p w:rsidR="00F029AB" w:rsidRPr="00F029AB" w:rsidRDefault="00945872" w:rsidP="00703666">
      <w:pPr>
        <w:jc w:val="left"/>
      </w:pPr>
      <w:r>
        <w:t>太仓市发展</w:t>
      </w:r>
      <w:r w:rsidR="002B05F9">
        <w:rPr>
          <w:rFonts w:hint="eastAsia"/>
        </w:rPr>
        <w:t>和</w:t>
      </w:r>
      <w:r w:rsidR="00F029AB" w:rsidRPr="00F029AB">
        <w:t>改革委</w:t>
      </w:r>
      <w:r w:rsidR="002B05F9">
        <w:rPr>
          <w:rFonts w:hint="eastAsia"/>
        </w:rPr>
        <w:t>员会</w:t>
      </w:r>
      <w:r w:rsidR="00395774">
        <w:rPr>
          <w:rFonts w:hint="eastAsia"/>
        </w:rPr>
        <w:t xml:space="preserve"> </w:t>
      </w:r>
      <w:r w:rsidR="00395774">
        <w:t xml:space="preserve">    </w:t>
      </w:r>
      <w:r w:rsidR="00AC08B1">
        <w:t xml:space="preserve">       </w:t>
      </w:r>
      <w:r w:rsidR="00AC08B1">
        <w:rPr>
          <w:rFonts w:hint="eastAsia"/>
        </w:rPr>
        <w:t>太仓市财政局</w:t>
      </w:r>
    </w:p>
    <w:p w:rsidR="00F029AB" w:rsidRDefault="00F029AB" w:rsidP="00703666">
      <w:pPr>
        <w:wordWrap w:val="0"/>
        <w:jc w:val="right"/>
      </w:pPr>
      <w:r w:rsidRPr="00F029AB">
        <w:rPr>
          <w:rFonts w:hint="eastAsia"/>
        </w:rPr>
        <w:t>201</w:t>
      </w:r>
      <w:r w:rsidR="00B64494">
        <w:rPr>
          <w:rFonts w:hint="eastAsia"/>
        </w:rPr>
        <w:t>8</w:t>
      </w:r>
      <w:r w:rsidRPr="00F029AB">
        <w:rPr>
          <w:rFonts w:hint="eastAsia"/>
        </w:rPr>
        <w:t>年</w:t>
      </w:r>
      <w:r w:rsidR="002B05F9">
        <w:rPr>
          <w:rFonts w:hint="eastAsia"/>
        </w:rPr>
        <w:t>5</w:t>
      </w:r>
      <w:r w:rsidRPr="00F029AB">
        <w:rPr>
          <w:rFonts w:hint="eastAsia"/>
        </w:rPr>
        <w:t>月</w:t>
      </w:r>
      <w:r w:rsidR="001C22AF">
        <w:t>21</w:t>
      </w:r>
      <w:r w:rsidRPr="00F029AB">
        <w:rPr>
          <w:rFonts w:hint="eastAsia"/>
        </w:rPr>
        <w:t>日</w:t>
      </w:r>
      <w:r w:rsidR="00703666">
        <w:rPr>
          <w:rFonts w:hint="eastAsia"/>
        </w:rPr>
        <w:t xml:space="preserve">        </w:t>
      </w:r>
    </w:p>
    <w:p w:rsidR="00C85319" w:rsidRDefault="00C85319" w:rsidP="00026993">
      <w:pPr>
        <w:widowControl/>
        <w:jc w:val="left"/>
        <w:sectPr w:rsidR="00C85319" w:rsidSect="00440CF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2098" w:right="1474" w:bottom="1985" w:left="1588" w:header="1418" w:footer="1418" w:gutter="0"/>
          <w:cols w:space="425"/>
          <w:docGrid w:type="linesAndChars" w:linePitch="579" w:charSpace="-849"/>
        </w:sectPr>
      </w:pPr>
    </w:p>
    <w:p w:rsidR="00BA16FA" w:rsidRPr="005213A6" w:rsidRDefault="00BA16FA" w:rsidP="000C2399">
      <w:pPr>
        <w:rPr>
          <w:rFonts w:ascii="黑体" w:eastAsia="黑体" w:hAnsi="黑体"/>
        </w:rPr>
      </w:pPr>
      <w:r w:rsidRPr="00BA16FA">
        <w:rPr>
          <w:rFonts w:ascii="黑体" w:eastAsia="黑体" w:hAnsi="黑体" w:hint="eastAsia"/>
        </w:rPr>
        <w:lastRenderedPageBreak/>
        <w:t>附件1</w:t>
      </w:r>
    </w:p>
    <w:p w:rsidR="00B67F1D" w:rsidRDefault="00B67F1D" w:rsidP="005213A6">
      <w:pPr>
        <w:spacing w:line="500" w:lineRule="exact"/>
        <w:jc w:val="center"/>
      </w:pPr>
    </w:p>
    <w:p w:rsidR="00BA16FA" w:rsidRPr="008F2EBC" w:rsidRDefault="00BA16FA" w:rsidP="005213A6">
      <w:pPr>
        <w:spacing w:line="500" w:lineRule="exact"/>
        <w:jc w:val="center"/>
        <w:rPr>
          <w:rFonts w:ascii="黑体" w:eastAsia="黑体" w:hAnsi="黑体"/>
          <w:szCs w:val="32"/>
        </w:rPr>
      </w:pPr>
      <w:r w:rsidRPr="008F2EBC">
        <w:rPr>
          <w:rFonts w:ascii="黑体" w:eastAsia="黑体" w:hAnsi="黑体" w:hint="eastAsia"/>
          <w:szCs w:val="32"/>
        </w:rPr>
        <w:t>太仓市总部企业</w:t>
      </w:r>
      <w:r w:rsidR="0061246B" w:rsidRPr="008F2EBC">
        <w:rPr>
          <w:rFonts w:ascii="黑体" w:eastAsia="黑体" w:hAnsi="黑体" w:hint="eastAsia"/>
          <w:szCs w:val="32"/>
        </w:rPr>
        <w:t>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8039"/>
      </w:tblGrid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宋体" w:hAnsi="宋体"/>
                <w:b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宋体" w:hAnsi="宋体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宋体" w:hAnsi="宋体"/>
                <w:b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宋体" w:hAnsi="宋体" w:hint="eastAsia"/>
                <w:b/>
                <w:bCs/>
                <w:sz w:val="28"/>
                <w:szCs w:val="32"/>
              </w:rPr>
              <w:t>企业名称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耐克体育（中国）有限公司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2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天顺风能（苏州）股份有限公司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3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苏州国信集团有限公司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4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雅鹿控股股份有限公司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5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碧辟（中国）工业油品有限公司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6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proofErr w:type="gramStart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怡</w:t>
            </w:r>
            <w:proofErr w:type="gramEnd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球金属资源再生（中国）有限公司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7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江苏太仓农村商业银行股份有限公司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8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proofErr w:type="gramStart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香塘集团</w:t>
            </w:r>
            <w:proofErr w:type="gramEnd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9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苏州市苏创集团有限公司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10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江苏五洋集团有限公司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11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特灵空调系统（中国）有限公司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12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proofErr w:type="gramStart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慧鱼</w:t>
            </w:r>
            <w:proofErr w:type="gramEnd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(太仓)建筑锚栓有限公司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13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雅本化学股份有限公司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14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江苏锦凯集团有限公司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15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proofErr w:type="gramStart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太仓武港码头</w:t>
            </w:r>
            <w:proofErr w:type="gramEnd"/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16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通快（中国）有限公司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17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江苏德威新材料股份有限公司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18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苏州口水娃食品有限公司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19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佳格投资（中国）有限公司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20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 w:rsidRPr="00695712"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拉夏贝尔服饰（太仓）有限公司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32887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21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28"/>
              </w:rPr>
            </w:pPr>
            <w:r w:rsidRPr="00695712">
              <w:rPr>
                <w:rFonts w:hint="eastAsia"/>
                <w:sz w:val="28"/>
                <w:szCs w:val="28"/>
              </w:rPr>
              <w:t>克朗斯（太仓）贸易有限公司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32887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22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28"/>
              </w:rPr>
            </w:pPr>
            <w:r w:rsidRPr="00695712">
              <w:rPr>
                <w:rFonts w:hint="eastAsia"/>
                <w:sz w:val="28"/>
                <w:szCs w:val="28"/>
              </w:rPr>
              <w:t>慕贝尔汽车部件（太仓）有限公司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32887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23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28"/>
              </w:rPr>
            </w:pPr>
            <w:r w:rsidRPr="00695712">
              <w:rPr>
                <w:rFonts w:hint="eastAsia"/>
                <w:sz w:val="28"/>
                <w:szCs w:val="28"/>
              </w:rPr>
              <w:t>克恩</w:t>
            </w:r>
            <w:r w:rsidRPr="00695712">
              <w:rPr>
                <w:rFonts w:hint="eastAsia"/>
                <w:sz w:val="28"/>
                <w:szCs w:val="28"/>
              </w:rPr>
              <w:t>-</w:t>
            </w:r>
            <w:r w:rsidRPr="00695712">
              <w:rPr>
                <w:rFonts w:hint="eastAsia"/>
                <w:sz w:val="28"/>
                <w:szCs w:val="28"/>
              </w:rPr>
              <w:t>里伯斯（太仓）有限公司</w:t>
            </w:r>
          </w:p>
        </w:tc>
      </w:tr>
      <w:tr w:rsidR="00695712" w:rsidRPr="00031604" w:rsidTr="00695712">
        <w:trPr>
          <w:trHeight w:hRule="exact" w:val="510"/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95712" w:rsidRPr="00695712" w:rsidRDefault="00632887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32"/>
              </w:rPr>
            </w:pPr>
            <w:r>
              <w:rPr>
                <w:rStyle w:val="defaultfont1"/>
                <w:rFonts w:ascii="仿宋_GB2312" w:hint="eastAsia"/>
                <w:bCs/>
                <w:sz w:val="28"/>
                <w:szCs w:val="32"/>
              </w:rPr>
              <w:t>24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5712" w:rsidRPr="00695712" w:rsidRDefault="00695712" w:rsidP="00194EE3">
            <w:pPr>
              <w:jc w:val="center"/>
              <w:rPr>
                <w:rStyle w:val="defaultfont1"/>
                <w:rFonts w:ascii="仿宋_GB2312"/>
                <w:bCs/>
                <w:sz w:val="28"/>
                <w:szCs w:val="28"/>
              </w:rPr>
            </w:pPr>
            <w:r w:rsidRPr="00695712">
              <w:rPr>
                <w:rFonts w:hint="eastAsia"/>
                <w:sz w:val="28"/>
                <w:szCs w:val="28"/>
              </w:rPr>
              <w:t>江苏新</w:t>
            </w:r>
            <w:proofErr w:type="gramStart"/>
            <w:r w:rsidRPr="00695712">
              <w:rPr>
                <w:rFonts w:hint="eastAsia"/>
                <w:sz w:val="28"/>
                <w:szCs w:val="28"/>
              </w:rPr>
              <w:t>鑫</w:t>
            </w:r>
            <w:proofErr w:type="gramEnd"/>
            <w:r w:rsidRPr="00695712">
              <w:rPr>
                <w:rFonts w:hint="eastAsia"/>
                <w:sz w:val="28"/>
                <w:szCs w:val="28"/>
              </w:rPr>
              <w:t>物业管理有限公司</w:t>
            </w:r>
          </w:p>
        </w:tc>
      </w:tr>
    </w:tbl>
    <w:p w:rsidR="00B67F1D" w:rsidRDefault="00B67F1D" w:rsidP="00B67F1D">
      <w:pPr>
        <w:spacing w:line="500" w:lineRule="exact"/>
      </w:pPr>
    </w:p>
    <w:p w:rsidR="00632887" w:rsidRPr="00695712" w:rsidRDefault="00632887" w:rsidP="00B67F1D">
      <w:pPr>
        <w:spacing w:line="500" w:lineRule="exact"/>
      </w:pPr>
    </w:p>
    <w:p w:rsidR="00B67F1D" w:rsidRPr="00B67F1D" w:rsidRDefault="00B67F1D" w:rsidP="005213A6">
      <w:pPr>
        <w:spacing w:line="500" w:lineRule="exact"/>
        <w:jc w:val="center"/>
      </w:pPr>
    </w:p>
    <w:p w:rsidR="00060BED" w:rsidRPr="00060BED" w:rsidRDefault="00060BED" w:rsidP="00BA16FA">
      <w:pPr>
        <w:spacing w:line="320" w:lineRule="exact"/>
        <w:ind w:left="1548" w:rightChars="-112" w:right="-354" w:hangingChars="490" w:hanging="1548"/>
        <w:rPr>
          <w:rFonts w:ascii="黑体" w:eastAsia="黑体" w:hAnsi="黑体" w:cs="Times New Roman"/>
          <w:bCs/>
          <w:szCs w:val="32"/>
        </w:rPr>
      </w:pPr>
      <w:r w:rsidRPr="00060BED">
        <w:rPr>
          <w:rFonts w:ascii="黑体" w:eastAsia="黑体" w:hAnsi="黑体" w:cs="Times New Roman" w:hint="eastAsia"/>
          <w:bCs/>
          <w:szCs w:val="32"/>
        </w:rPr>
        <w:t>附件2</w:t>
      </w:r>
    </w:p>
    <w:p w:rsidR="00232504" w:rsidRDefault="00232504" w:rsidP="00060BED">
      <w:pPr>
        <w:spacing w:line="500" w:lineRule="exact"/>
        <w:ind w:left="1548" w:rightChars="-112" w:right="-354" w:hangingChars="490" w:hanging="1548"/>
        <w:jc w:val="center"/>
      </w:pPr>
    </w:p>
    <w:p w:rsidR="00060BED" w:rsidRPr="008F2EBC" w:rsidRDefault="00A63410" w:rsidP="00060BED">
      <w:pPr>
        <w:spacing w:line="500" w:lineRule="exact"/>
        <w:ind w:left="1548" w:rightChars="-112" w:right="-354" w:hangingChars="490" w:hanging="1548"/>
        <w:jc w:val="center"/>
        <w:rPr>
          <w:rFonts w:ascii="黑体" w:eastAsia="黑体" w:hAnsi="黑体" w:cs="Times New Roman"/>
          <w:bCs/>
          <w:szCs w:val="24"/>
        </w:rPr>
      </w:pPr>
      <w:r w:rsidRPr="008F2EBC">
        <w:rPr>
          <w:rFonts w:ascii="黑体" w:eastAsia="黑体" w:hAnsi="黑体" w:hint="eastAsia"/>
        </w:rPr>
        <w:t>太仓市总部企业情况登记表</w:t>
      </w:r>
    </w:p>
    <w:p w:rsidR="00A63410" w:rsidRPr="00A63410" w:rsidRDefault="00A63410" w:rsidP="00A63410">
      <w:pPr>
        <w:spacing w:line="500" w:lineRule="exact"/>
        <w:ind w:rightChars="-112" w:right="-354" w:firstLineChars="50" w:firstLine="103"/>
        <w:rPr>
          <w:rFonts w:eastAsia="宋体" w:cs="Times New Roman"/>
          <w:sz w:val="21"/>
          <w:szCs w:val="24"/>
        </w:rPr>
      </w:pPr>
      <w:r w:rsidRPr="00A63410">
        <w:rPr>
          <w:rFonts w:eastAsia="宋体" w:cs="Times New Roman" w:hint="eastAsia"/>
          <w:sz w:val="21"/>
          <w:szCs w:val="24"/>
        </w:rPr>
        <w:t>申请日期：</w:t>
      </w:r>
      <w:r w:rsidRPr="00A63410">
        <w:rPr>
          <w:rFonts w:eastAsia="宋体" w:cs="Times New Roman" w:hint="eastAsia"/>
          <w:sz w:val="21"/>
          <w:szCs w:val="24"/>
        </w:rPr>
        <w:t xml:space="preserve">     </w:t>
      </w:r>
      <w:r w:rsidRPr="00A63410">
        <w:rPr>
          <w:rFonts w:eastAsia="宋体" w:cs="Times New Roman" w:hint="eastAsia"/>
          <w:sz w:val="21"/>
          <w:szCs w:val="24"/>
        </w:rPr>
        <w:t>年</w:t>
      </w:r>
      <w:r w:rsidRPr="00A63410">
        <w:rPr>
          <w:rFonts w:eastAsia="宋体" w:cs="Times New Roman" w:hint="eastAsia"/>
          <w:sz w:val="21"/>
          <w:szCs w:val="24"/>
        </w:rPr>
        <w:t xml:space="preserve">    </w:t>
      </w:r>
      <w:r w:rsidRPr="00A63410">
        <w:rPr>
          <w:rFonts w:eastAsia="宋体" w:cs="Times New Roman" w:hint="eastAsia"/>
          <w:sz w:val="21"/>
          <w:szCs w:val="24"/>
        </w:rPr>
        <w:t>月</w:t>
      </w:r>
      <w:r w:rsidRPr="00A63410">
        <w:rPr>
          <w:rFonts w:eastAsia="宋体" w:cs="Times New Roman" w:hint="eastAsia"/>
          <w:sz w:val="21"/>
          <w:szCs w:val="24"/>
        </w:rPr>
        <w:t xml:space="preserve">    </w:t>
      </w:r>
      <w:r w:rsidRPr="00A63410">
        <w:rPr>
          <w:rFonts w:eastAsia="宋体" w:cs="Times New Roman" w:hint="eastAsia"/>
          <w:sz w:val="21"/>
          <w:szCs w:val="24"/>
        </w:rPr>
        <w:t>日</w:t>
      </w:r>
      <w:r w:rsidRPr="00A63410">
        <w:rPr>
          <w:rFonts w:eastAsia="宋体" w:cs="Times New Roman" w:hint="eastAsia"/>
          <w:sz w:val="21"/>
          <w:szCs w:val="24"/>
        </w:rPr>
        <w:t xml:space="preserve">     </w:t>
      </w:r>
      <w:r w:rsidRPr="00A63410">
        <w:rPr>
          <w:rFonts w:eastAsia="宋体" w:cs="Times New Roman" w:hint="eastAsia"/>
          <w:sz w:val="21"/>
          <w:szCs w:val="24"/>
        </w:rPr>
        <w:t xml:space="preserve">　　</w:t>
      </w:r>
      <w:r w:rsidRPr="00A63410">
        <w:rPr>
          <w:rFonts w:eastAsia="宋体" w:cs="Times New Roman" w:hint="eastAsia"/>
          <w:sz w:val="21"/>
          <w:szCs w:val="24"/>
        </w:rPr>
        <w:t xml:space="preserve">  </w:t>
      </w:r>
      <w:r w:rsidRPr="00A63410">
        <w:rPr>
          <w:rFonts w:eastAsia="宋体" w:cs="Times New Roman" w:hint="eastAsia"/>
          <w:sz w:val="21"/>
          <w:szCs w:val="24"/>
        </w:rPr>
        <w:t xml:space="preserve">　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13"/>
        <w:gridCol w:w="1466"/>
        <w:gridCol w:w="98"/>
        <w:gridCol w:w="549"/>
        <w:gridCol w:w="1276"/>
        <w:gridCol w:w="1417"/>
        <w:gridCol w:w="1985"/>
        <w:gridCol w:w="2268"/>
      </w:tblGrid>
      <w:tr w:rsidR="00A63410" w:rsidRPr="00A63410" w:rsidTr="002973C2">
        <w:trPr>
          <w:trHeight w:val="454"/>
        </w:trPr>
        <w:tc>
          <w:tcPr>
            <w:tcW w:w="10490" w:type="dxa"/>
            <w:gridSpan w:val="9"/>
            <w:shd w:val="clear" w:color="auto" w:fill="C0C0C0"/>
            <w:vAlign w:val="center"/>
          </w:tcPr>
          <w:p w:rsidR="00A63410" w:rsidRPr="009279F4" w:rsidRDefault="00197420" w:rsidP="00E00B60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9279F4">
              <w:rPr>
                <w:rFonts w:eastAsia="宋体" w:cs="Times New Roman" w:hint="eastAsia"/>
                <w:sz w:val="21"/>
                <w:szCs w:val="24"/>
              </w:rPr>
              <w:t>总部企业</w:t>
            </w:r>
            <w:r w:rsidR="00A63410" w:rsidRPr="009279F4">
              <w:rPr>
                <w:rFonts w:eastAsia="宋体" w:cs="Times New Roman" w:hint="eastAsia"/>
                <w:sz w:val="21"/>
                <w:szCs w:val="24"/>
              </w:rPr>
              <w:t>填写</w:t>
            </w: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 w:val="restart"/>
            <w:vAlign w:val="center"/>
          </w:tcPr>
          <w:p w:rsidR="00A63410" w:rsidRPr="00A63410" w:rsidRDefault="009279F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企业</w:t>
            </w:r>
          </w:p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基本情况</w:t>
            </w:r>
          </w:p>
        </w:tc>
        <w:tc>
          <w:tcPr>
            <w:tcW w:w="1466" w:type="dxa"/>
            <w:vAlign w:val="center"/>
          </w:tcPr>
          <w:p w:rsidR="00A63410" w:rsidRPr="00A63410" w:rsidRDefault="00184A23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企业</w:t>
            </w:r>
            <w:r w:rsidR="00A63410" w:rsidRPr="00A63410">
              <w:rPr>
                <w:rFonts w:eastAsia="宋体" w:cs="Times New Roman" w:hint="eastAsia"/>
                <w:sz w:val="21"/>
                <w:szCs w:val="24"/>
              </w:rPr>
              <w:t>名称</w:t>
            </w:r>
          </w:p>
        </w:tc>
        <w:tc>
          <w:tcPr>
            <w:tcW w:w="3340" w:type="dxa"/>
            <w:gridSpan w:val="4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3410" w:rsidRPr="00A63410" w:rsidRDefault="00184A23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企业类型</w:t>
            </w:r>
          </w:p>
        </w:tc>
        <w:tc>
          <w:tcPr>
            <w:tcW w:w="2268" w:type="dxa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E501E2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E501E2" w:rsidRPr="00A63410" w:rsidRDefault="00E501E2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E501E2" w:rsidRPr="00A63410" w:rsidRDefault="00AC6008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企业住所</w:t>
            </w:r>
          </w:p>
        </w:tc>
        <w:tc>
          <w:tcPr>
            <w:tcW w:w="7593" w:type="dxa"/>
            <w:gridSpan w:val="6"/>
            <w:vAlign w:val="center"/>
          </w:tcPr>
          <w:p w:rsidR="00E501E2" w:rsidRPr="00A63410" w:rsidRDefault="00E501E2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63410" w:rsidRPr="00A63410" w:rsidRDefault="00AC6008" w:rsidP="00AC600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成立日期</w:t>
            </w:r>
          </w:p>
        </w:tc>
        <w:tc>
          <w:tcPr>
            <w:tcW w:w="3340" w:type="dxa"/>
            <w:gridSpan w:val="4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3410" w:rsidRPr="00A63410" w:rsidRDefault="00AC6008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主营业务</w:t>
            </w:r>
          </w:p>
        </w:tc>
        <w:tc>
          <w:tcPr>
            <w:tcW w:w="2268" w:type="dxa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63410" w:rsidRPr="00A63410" w:rsidRDefault="00AC6008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注册资本</w:t>
            </w:r>
          </w:p>
        </w:tc>
        <w:tc>
          <w:tcPr>
            <w:tcW w:w="3340" w:type="dxa"/>
            <w:gridSpan w:val="4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3410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统一社会信用代</w:t>
            </w:r>
            <w:r w:rsidR="00A63410" w:rsidRPr="00A63410">
              <w:rPr>
                <w:rFonts w:eastAsia="宋体" w:cs="Times New Roman" w:hint="eastAsia"/>
                <w:sz w:val="21"/>
                <w:szCs w:val="24"/>
              </w:rPr>
              <w:t>码</w:t>
            </w:r>
          </w:p>
        </w:tc>
        <w:tc>
          <w:tcPr>
            <w:tcW w:w="2268" w:type="dxa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5D606C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D606C" w:rsidRPr="00A63410" w:rsidRDefault="007B6D8F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法定</w:t>
            </w:r>
            <w:r w:rsidR="005D606C" w:rsidRPr="00A63410">
              <w:rPr>
                <w:rFonts w:eastAsia="宋体" w:cs="Times New Roman" w:hint="eastAsia"/>
                <w:sz w:val="21"/>
                <w:szCs w:val="24"/>
              </w:rPr>
              <w:t>代表</w:t>
            </w:r>
            <w:r>
              <w:rPr>
                <w:rFonts w:eastAsia="宋体" w:cs="Times New Roman" w:hint="eastAsia"/>
                <w:sz w:val="21"/>
                <w:szCs w:val="24"/>
              </w:rPr>
              <w:t>人</w:t>
            </w:r>
          </w:p>
        </w:tc>
        <w:tc>
          <w:tcPr>
            <w:tcW w:w="1923" w:type="dxa"/>
            <w:gridSpan w:val="3"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移动电话</w:t>
            </w:r>
          </w:p>
        </w:tc>
        <w:tc>
          <w:tcPr>
            <w:tcW w:w="4253" w:type="dxa"/>
            <w:gridSpan w:val="2"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5D606C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联系人</w:t>
            </w:r>
          </w:p>
        </w:tc>
        <w:tc>
          <w:tcPr>
            <w:tcW w:w="1923" w:type="dxa"/>
            <w:gridSpan w:val="3"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移动电话</w:t>
            </w:r>
          </w:p>
        </w:tc>
        <w:tc>
          <w:tcPr>
            <w:tcW w:w="4253" w:type="dxa"/>
            <w:gridSpan w:val="2"/>
            <w:vAlign w:val="center"/>
          </w:tcPr>
          <w:p w:rsidR="005D606C" w:rsidRPr="00A63410" w:rsidRDefault="005D606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 w:val="restart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主要经营</w:t>
            </w:r>
          </w:p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状况</w:t>
            </w:r>
          </w:p>
        </w:tc>
        <w:tc>
          <w:tcPr>
            <w:tcW w:w="2113" w:type="dxa"/>
            <w:gridSpan w:val="3"/>
            <w:vAlign w:val="center"/>
          </w:tcPr>
          <w:p w:rsidR="00A63410" w:rsidRPr="00A63410" w:rsidRDefault="00A63410" w:rsidP="005E43F9">
            <w:pPr>
              <w:spacing w:line="500" w:lineRule="exact"/>
              <w:ind w:rightChars="-112" w:right="-354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276" w:type="dxa"/>
          </w:tcPr>
          <w:p w:rsidR="00A63410" w:rsidRPr="00A63410" w:rsidRDefault="00212525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2016</w:t>
            </w:r>
            <w:r w:rsidR="00A63410" w:rsidRPr="00A63410">
              <w:rPr>
                <w:rFonts w:eastAsia="宋体" w:cs="Times New Roman" w:hint="eastAsia"/>
                <w:sz w:val="21"/>
                <w:szCs w:val="24"/>
              </w:rPr>
              <w:t>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3410" w:rsidRPr="00A63410" w:rsidRDefault="00212525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2017</w:t>
            </w:r>
            <w:r w:rsidR="00A63410" w:rsidRPr="00A63410">
              <w:rPr>
                <w:rFonts w:eastAsia="宋体" w:cs="Times New Roman" w:hint="eastAsia"/>
                <w:sz w:val="21"/>
                <w:szCs w:val="24"/>
              </w:rPr>
              <w:t>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63410" w:rsidRPr="00A63410" w:rsidRDefault="00212525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预计</w:t>
            </w:r>
            <w:r>
              <w:rPr>
                <w:rFonts w:eastAsia="宋体" w:cs="Times New Roman" w:hint="eastAsia"/>
                <w:sz w:val="21"/>
                <w:szCs w:val="24"/>
              </w:rPr>
              <w:t>2018</w:t>
            </w:r>
            <w:r w:rsidR="00A63410" w:rsidRPr="00A63410">
              <w:rPr>
                <w:rFonts w:eastAsia="宋体" w:cs="Times New Roman" w:hint="eastAsia"/>
                <w:sz w:val="21"/>
                <w:szCs w:val="24"/>
              </w:rPr>
              <w:t>年</w:t>
            </w:r>
            <w:r>
              <w:rPr>
                <w:rFonts w:eastAsia="宋体" w:cs="Times New Roman" w:hint="eastAsia"/>
                <w:sz w:val="21"/>
                <w:szCs w:val="24"/>
              </w:rPr>
              <w:t>上半年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预计</w:t>
            </w:r>
            <w:r w:rsidR="00212525">
              <w:rPr>
                <w:rFonts w:eastAsia="宋体" w:cs="Times New Roman" w:hint="eastAsia"/>
                <w:sz w:val="21"/>
                <w:szCs w:val="24"/>
              </w:rPr>
              <w:t>2018</w:t>
            </w:r>
            <w:r w:rsidR="00453786">
              <w:rPr>
                <w:rFonts w:eastAsia="宋体" w:cs="Times New Roman" w:hint="eastAsia"/>
                <w:sz w:val="21"/>
                <w:szCs w:val="24"/>
              </w:rPr>
              <w:t>年</w:t>
            </w:r>
            <w:r w:rsidRPr="00A63410">
              <w:rPr>
                <w:rFonts w:eastAsia="宋体" w:cs="Times New Roman" w:hint="eastAsia"/>
                <w:sz w:val="21"/>
                <w:szCs w:val="24"/>
              </w:rPr>
              <w:t>全年</w:t>
            </w: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实收资本（万元）</w:t>
            </w:r>
          </w:p>
        </w:tc>
        <w:tc>
          <w:tcPr>
            <w:tcW w:w="1276" w:type="dxa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总资产（万元）</w:t>
            </w:r>
          </w:p>
        </w:tc>
        <w:tc>
          <w:tcPr>
            <w:tcW w:w="1276" w:type="dxa"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营业收入（万元）</w:t>
            </w:r>
          </w:p>
        </w:tc>
        <w:tc>
          <w:tcPr>
            <w:tcW w:w="1276" w:type="dxa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63410" w:rsidRPr="00A63410" w:rsidRDefault="0064361C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纳税</w:t>
            </w:r>
            <w:r w:rsidR="00A63410" w:rsidRPr="00A63410">
              <w:rPr>
                <w:rFonts w:eastAsia="宋体" w:cs="Times New Roman" w:hint="eastAsia"/>
                <w:sz w:val="21"/>
                <w:szCs w:val="24"/>
              </w:rPr>
              <w:t>总额（万元）</w:t>
            </w:r>
          </w:p>
        </w:tc>
        <w:tc>
          <w:tcPr>
            <w:tcW w:w="1276" w:type="dxa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A63410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113" w:type="dxa"/>
            <w:gridSpan w:val="3"/>
          </w:tcPr>
          <w:p w:rsidR="00A63410" w:rsidRPr="00A63410" w:rsidRDefault="00A63410" w:rsidP="00E2145F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现有员工人数（人）</w:t>
            </w:r>
          </w:p>
        </w:tc>
        <w:tc>
          <w:tcPr>
            <w:tcW w:w="6946" w:type="dxa"/>
            <w:gridSpan w:val="4"/>
          </w:tcPr>
          <w:p w:rsidR="00A63410" w:rsidRPr="00A63410" w:rsidRDefault="00A63410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354794" w:rsidRPr="00A63410" w:rsidTr="002973C2">
        <w:trPr>
          <w:trHeight w:val="340"/>
        </w:trPr>
        <w:tc>
          <w:tcPr>
            <w:tcW w:w="1431" w:type="dxa"/>
            <w:gridSpan w:val="2"/>
            <w:vMerge w:val="restart"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分支机构</w:t>
            </w:r>
          </w:p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情况</w:t>
            </w:r>
          </w:p>
        </w:tc>
        <w:tc>
          <w:tcPr>
            <w:tcW w:w="9059" w:type="dxa"/>
            <w:gridSpan w:val="7"/>
            <w:vAlign w:val="center"/>
          </w:tcPr>
          <w:p w:rsidR="00354794" w:rsidRDefault="00354794" w:rsidP="005E43F9">
            <w:pPr>
              <w:spacing w:line="4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本市外分支机构数量</w:t>
            </w:r>
            <w:r w:rsidR="002B72BE">
              <w:rPr>
                <w:rFonts w:eastAsia="宋体" w:cs="Times New Roman" w:hint="eastAsia"/>
                <w:sz w:val="21"/>
                <w:szCs w:val="24"/>
              </w:rPr>
              <w:t xml:space="preserve">  </w:t>
            </w:r>
            <w:r w:rsidRPr="00A63410">
              <w:rPr>
                <w:rFonts w:eastAsia="宋体" w:cs="Times New Roman" w:hint="eastAsia"/>
                <w:sz w:val="21"/>
                <w:szCs w:val="24"/>
              </w:rPr>
              <w:t xml:space="preserve">   </w:t>
            </w:r>
            <w:proofErr w:type="gramStart"/>
            <w:r w:rsidRPr="00A63410">
              <w:rPr>
                <w:rFonts w:eastAsia="宋体" w:cs="Times New Roman" w:hint="eastAsia"/>
                <w:sz w:val="21"/>
                <w:szCs w:val="24"/>
              </w:rPr>
              <w:t>个</w:t>
            </w:r>
            <w:proofErr w:type="gramEnd"/>
            <w:r w:rsidR="002B72BE">
              <w:rPr>
                <w:rFonts w:eastAsia="宋体" w:cs="Times New Roman" w:hint="eastAsia"/>
                <w:sz w:val="21"/>
                <w:szCs w:val="24"/>
              </w:rPr>
              <w:t>，其中苏州大市外分支机构数量</w:t>
            </w:r>
            <w:r w:rsidR="002B72BE">
              <w:rPr>
                <w:rFonts w:eastAsia="宋体" w:cs="Times New Roman" w:hint="eastAsia"/>
                <w:sz w:val="21"/>
                <w:szCs w:val="24"/>
              </w:rPr>
              <w:t xml:space="preserve">     </w:t>
            </w:r>
            <w:proofErr w:type="gramStart"/>
            <w:r w:rsidR="002B72BE">
              <w:rPr>
                <w:rFonts w:eastAsia="宋体" w:cs="Times New Roman" w:hint="eastAsia"/>
                <w:sz w:val="21"/>
                <w:szCs w:val="24"/>
              </w:rPr>
              <w:t>个</w:t>
            </w:r>
            <w:proofErr w:type="gramEnd"/>
            <w:r w:rsidR="00D254D6">
              <w:rPr>
                <w:rFonts w:eastAsia="宋体" w:cs="Times New Roman" w:hint="eastAsia"/>
                <w:sz w:val="21"/>
                <w:szCs w:val="24"/>
              </w:rPr>
              <w:t>，营业收入中来自于苏州大</w:t>
            </w:r>
          </w:p>
          <w:p w:rsidR="00D254D6" w:rsidRPr="00D254D6" w:rsidRDefault="00D254D6" w:rsidP="005E43F9">
            <w:pPr>
              <w:spacing w:line="4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市外下属分支机构的比例为</w:t>
            </w:r>
            <w:r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>
              <w:rPr>
                <w:rFonts w:eastAsia="宋体" w:cs="Times New Roman"/>
                <w:sz w:val="21"/>
                <w:szCs w:val="24"/>
              </w:rPr>
              <w:t xml:space="preserve"> </w:t>
            </w:r>
            <w:r>
              <w:rPr>
                <w:rFonts w:eastAsia="宋体" w:cs="Times New Roman" w:hint="eastAsia"/>
                <w:sz w:val="21"/>
                <w:szCs w:val="24"/>
              </w:rPr>
              <w:t>%</w:t>
            </w:r>
            <w:r w:rsidR="00267737">
              <w:rPr>
                <w:rFonts w:eastAsia="宋体" w:cs="Times New Roman" w:hint="eastAsia"/>
                <w:sz w:val="21"/>
                <w:szCs w:val="24"/>
              </w:rPr>
              <w:t>。</w:t>
            </w:r>
          </w:p>
        </w:tc>
      </w:tr>
      <w:tr w:rsidR="00354794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723759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本市外分支</w:t>
            </w:r>
          </w:p>
          <w:p w:rsidR="00723759" w:rsidRDefault="00354794" w:rsidP="00723759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机构名称（</w:t>
            </w:r>
          </w:p>
          <w:p w:rsidR="00354794" w:rsidRPr="00A63410" w:rsidRDefault="00354794" w:rsidP="00723759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 w:hint="eastAsia"/>
                <w:sz w:val="21"/>
                <w:szCs w:val="24"/>
              </w:rPr>
              <w:t>列出</w:t>
            </w:r>
            <w:r w:rsidRPr="00A63410">
              <w:rPr>
                <w:rFonts w:eastAsia="宋体" w:cs="Times New Roman" w:hint="eastAsia"/>
                <w:sz w:val="21"/>
                <w:szCs w:val="24"/>
              </w:rPr>
              <w:t>3</w:t>
            </w:r>
            <w:r w:rsidRPr="00A63410">
              <w:rPr>
                <w:rFonts w:eastAsia="宋体" w:cs="Times New Roman" w:hint="eastAsia"/>
                <w:sz w:val="21"/>
                <w:szCs w:val="24"/>
              </w:rPr>
              <w:t>家）</w:t>
            </w:r>
          </w:p>
        </w:tc>
        <w:tc>
          <w:tcPr>
            <w:tcW w:w="7495" w:type="dxa"/>
            <w:gridSpan w:val="5"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/>
                <w:sz w:val="21"/>
                <w:szCs w:val="24"/>
              </w:rPr>
              <w:t>1</w:t>
            </w:r>
            <w:r>
              <w:rPr>
                <w:rFonts w:eastAsia="宋体" w:cs="Times New Roman" w:hint="eastAsia"/>
                <w:sz w:val="21"/>
                <w:szCs w:val="24"/>
              </w:rPr>
              <w:t>．</w:t>
            </w:r>
          </w:p>
        </w:tc>
      </w:tr>
      <w:tr w:rsidR="00354794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7495" w:type="dxa"/>
            <w:gridSpan w:val="5"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/>
                <w:sz w:val="21"/>
                <w:szCs w:val="24"/>
              </w:rPr>
              <w:t>2</w:t>
            </w:r>
            <w:r>
              <w:rPr>
                <w:rFonts w:eastAsia="宋体" w:cs="Times New Roman" w:hint="eastAsia"/>
                <w:sz w:val="21"/>
                <w:szCs w:val="24"/>
              </w:rPr>
              <w:t>．</w:t>
            </w:r>
          </w:p>
        </w:tc>
      </w:tr>
      <w:tr w:rsidR="00354794" w:rsidRPr="00A63410" w:rsidTr="002973C2">
        <w:trPr>
          <w:trHeight w:val="454"/>
        </w:trPr>
        <w:tc>
          <w:tcPr>
            <w:tcW w:w="1431" w:type="dxa"/>
            <w:gridSpan w:val="2"/>
            <w:vMerge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7495" w:type="dxa"/>
            <w:gridSpan w:val="5"/>
            <w:vAlign w:val="center"/>
          </w:tcPr>
          <w:p w:rsidR="00354794" w:rsidRPr="00A63410" w:rsidRDefault="00354794" w:rsidP="00A63410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A63410">
              <w:rPr>
                <w:rFonts w:eastAsia="宋体" w:cs="Times New Roman"/>
                <w:sz w:val="21"/>
                <w:szCs w:val="24"/>
              </w:rPr>
              <w:t>3</w:t>
            </w:r>
            <w:r>
              <w:rPr>
                <w:rFonts w:eastAsia="宋体" w:cs="Times New Roman" w:hint="eastAsia"/>
                <w:sz w:val="21"/>
                <w:szCs w:val="24"/>
              </w:rPr>
              <w:t>．</w:t>
            </w:r>
          </w:p>
        </w:tc>
      </w:tr>
      <w:tr w:rsidR="00190C86" w:rsidRPr="00992262" w:rsidTr="002973C2">
        <w:trPr>
          <w:cantSplit/>
          <w:trHeight w:hRule="exact" w:val="3969"/>
        </w:trPr>
        <w:tc>
          <w:tcPr>
            <w:tcW w:w="1418" w:type="dxa"/>
            <w:vAlign w:val="center"/>
          </w:tcPr>
          <w:p w:rsidR="005E48B6" w:rsidRDefault="00190C86" w:rsidP="00992262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C86">
              <w:rPr>
                <w:rFonts w:eastAsia="宋体" w:cs="Times New Roman" w:hint="eastAsia"/>
                <w:sz w:val="21"/>
                <w:szCs w:val="24"/>
              </w:rPr>
              <w:t>市</w:t>
            </w:r>
            <w:r w:rsidRPr="00190C86">
              <w:rPr>
                <w:rFonts w:eastAsia="宋体" w:cs="Times New Roman"/>
                <w:sz w:val="21"/>
                <w:szCs w:val="24"/>
              </w:rPr>
              <w:t>级财政专</w:t>
            </w:r>
          </w:p>
          <w:p w:rsidR="005E48B6" w:rsidRDefault="00190C86" w:rsidP="00992262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proofErr w:type="gramStart"/>
            <w:r w:rsidRPr="00190C86">
              <w:rPr>
                <w:rFonts w:eastAsia="宋体" w:cs="Times New Roman"/>
                <w:sz w:val="21"/>
                <w:szCs w:val="24"/>
              </w:rPr>
              <w:t>项资金</w:t>
            </w:r>
            <w:proofErr w:type="gramEnd"/>
            <w:r w:rsidRPr="00190C86">
              <w:rPr>
                <w:rFonts w:eastAsia="宋体" w:cs="Times New Roman"/>
                <w:sz w:val="21"/>
                <w:szCs w:val="24"/>
              </w:rPr>
              <w:t>项目</w:t>
            </w:r>
          </w:p>
          <w:p w:rsidR="005E48B6" w:rsidRDefault="00190C86" w:rsidP="00992262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C86">
              <w:rPr>
                <w:rFonts w:eastAsia="宋体" w:cs="Times New Roman"/>
                <w:sz w:val="21"/>
                <w:szCs w:val="24"/>
              </w:rPr>
              <w:t>申报信用</w:t>
            </w:r>
            <w:r w:rsidRPr="00190C86">
              <w:rPr>
                <w:rFonts w:eastAsia="宋体" w:cs="Times New Roman" w:hint="eastAsia"/>
                <w:sz w:val="21"/>
                <w:szCs w:val="24"/>
              </w:rPr>
              <w:t>承</w:t>
            </w:r>
          </w:p>
          <w:p w:rsidR="00190C86" w:rsidRPr="00992262" w:rsidRDefault="00190C86" w:rsidP="00992262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C86">
              <w:rPr>
                <w:rFonts w:eastAsia="宋体" w:cs="Times New Roman" w:hint="eastAsia"/>
                <w:sz w:val="21"/>
                <w:szCs w:val="24"/>
              </w:rPr>
              <w:t>诺书</w:t>
            </w:r>
          </w:p>
        </w:tc>
        <w:tc>
          <w:tcPr>
            <w:tcW w:w="9072" w:type="dxa"/>
            <w:gridSpan w:val="8"/>
          </w:tcPr>
          <w:p w:rsidR="00190456" w:rsidRPr="00190456" w:rsidRDefault="00190456" w:rsidP="002973C2">
            <w:pPr>
              <w:spacing w:line="32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>项目申报单位承诺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:                                                        </w:t>
            </w:r>
          </w:p>
          <w:p w:rsidR="00190456" w:rsidRPr="00190456" w:rsidRDefault="00190456" w:rsidP="002973C2">
            <w:pPr>
              <w:spacing w:line="32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   1.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>本单位近三年信用状况良好，无严重失信行为。</w:t>
            </w:r>
          </w:p>
          <w:p w:rsidR="00190456" w:rsidRPr="00190456" w:rsidRDefault="00190456" w:rsidP="002973C2">
            <w:pPr>
              <w:spacing w:line="32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   2.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>申报的所有材料均依据相关项目申报要求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>,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>据实提供。</w:t>
            </w:r>
          </w:p>
          <w:p w:rsidR="00190456" w:rsidRPr="00190456" w:rsidRDefault="00190456" w:rsidP="002973C2">
            <w:pPr>
              <w:spacing w:line="32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   3.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>专项</w:t>
            </w:r>
            <w:proofErr w:type="gramStart"/>
            <w:r w:rsidRPr="00190456">
              <w:rPr>
                <w:rFonts w:eastAsia="宋体" w:cs="Times New Roman" w:hint="eastAsia"/>
                <w:sz w:val="21"/>
                <w:szCs w:val="24"/>
              </w:rPr>
              <w:t>资金获</w:t>
            </w:r>
            <w:proofErr w:type="gramEnd"/>
            <w:r w:rsidRPr="00190456">
              <w:rPr>
                <w:rFonts w:eastAsia="宋体" w:cs="Times New Roman" w:hint="eastAsia"/>
                <w:sz w:val="21"/>
                <w:szCs w:val="24"/>
              </w:rPr>
              <w:t>批后将按规定使用。</w:t>
            </w:r>
          </w:p>
          <w:p w:rsidR="005E48B6" w:rsidRDefault="00190456" w:rsidP="002973C2">
            <w:pPr>
              <w:spacing w:line="32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   4.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>如违背以上承诺，愿意承担相关责任，同意有关主管部门将相关失信信息记入公共信用信</w:t>
            </w:r>
          </w:p>
          <w:p w:rsidR="00190456" w:rsidRDefault="00190456" w:rsidP="00AC7BB6">
            <w:pPr>
              <w:spacing w:line="320" w:lineRule="exact"/>
              <w:ind w:rightChars="-112" w:right="-354" w:firstLineChars="250" w:firstLine="515"/>
              <w:rPr>
                <w:rFonts w:eastAsia="宋体" w:cs="Times New Roman"/>
                <w:sz w:val="21"/>
                <w:szCs w:val="24"/>
              </w:rPr>
            </w:pPr>
            <w:proofErr w:type="gramStart"/>
            <w:r w:rsidRPr="00190456">
              <w:rPr>
                <w:rFonts w:eastAsia="宋体" w:cs="Times New Roman" w:hint="eastAsia"/>
                <w:sz w:val="21"/>
                <w:szCs w:val="24"/>
              </w:rPr>
              <w:t>息</w:t>
            </w:r>
            <w:proofErr w:type="gramEnd"/>
            <w:r w:rsidRPr="00190456">
              <w:rPr>
                <w:rFonts w:eastAsia="宋体" w:cs="Times New Roman" w:hint="eastAsia"/>
                <w:sz w:val="21"/>
                <w:szCs w:val="24"/>
              </w:rPr>
              <w:t>系统。严重失信的，同意在相关政府门户网站公开。</w:t>
            </w:r>
          </w:p>
          <w:p w:rsidR="002973C2" w:rsidRPr="00190456" w:rsidRDefault="002973C2" w:rsidP="002973C2">
            <w:pPr>
              <w:spacing w:line="32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  <w:p w:rsidR="00190456" w:rsidRDefault="00190456" w:rsidP="002973C2">
            <w:pPr>
              <w:spacing w:line="320" w:lineRule="exact"/>
              <w:ind w:rightChars="-112" w:right="-354" w:firstLineChars="1700" w:firstLine="3500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>项目申报责任人（签名）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ab/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ab/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　</w:t>
            </w:r>
          </w:p>
          <w:p w:rsidR="002973C2" w:rsidRPr="00190456" w:rsidRDefault="002973C2" w:rsidP="002973C2">
            <w:pPr>
              <w:spacing w:line="320" w:lineRule="exact"/>
              <w:ind w:rightChars="-112" w:right="-354" w:firstLineChars="1700" w:firstLine="3500"/>
              <w:rPr>
                <w:rFonts w:eastAsia="宋体" w:cs="Times New Roman"/>
                <w:sz w:val="21"/>
                <w:szCs w:val="24"/>
              </w:rPr>
            </w:pPr>
          </w:p>
          <w:p w:rsidR="00190456" w:rsidRPr="00190456" w:rsidRDefault="00190456" w:rsidP="002973C2">
            <w:pPr>
              <w:spacing w:line="320" w:lineRule="exact"/>
              <w:ind w:rightChars="-112" w:right="-354" w:firstLineChars="1700" w:firstLine="3500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>单位负责人（签名）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ab/>
            </w:r>
            <w:r>
              <w:rPr>
                <w:rFonts w:eastAsia="宋体" w:cs="Times New Roman"/>
                <w:sz w:val="21"/>
                <w:szCs w:val="24"/>
              </w:rPr>
              <w:t xml:space="preserve">       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>（公章）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ab/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　</w:t>
            </w:r>
          </w:p>
          <w:p w:rsidR="005E48B6" w:rsidRDefault="005E48B6" w:rsidP="002973C2">
            <w:pPr>
              <w:spacing w:line="320" w:lineRule="exact"/>
              <w:ind w:rightChars="-112" w:right="-354" w:firstLineChars="1650" w:firstLine="3397"/>
              <w:rPr>
                <w:rFonts w:eastAsia="宋体" w:cs="Times New Roman"/>
                <w:sz w:val="21"/>
                <w:szCs w:val="24"/>
              </w:rPr>
            </w:pPr>
          </w:p>
          <w:p w:rsidR="00190C86" w:rsidRPr="00190C86" w:rsidRDefault="00190456" w:rsidP="002973C2">
            <w:pPr>
              <w:spacing w:line="320" w:lineRule="exact"/>
              <w:ind w:rightChars="-112" w:right="-354" w:firstLineChars="1750" w:firstLine="3602"/>
              <w:rPr>
                <w:rFonts w:eastAsia="宋体" w:cs="Times New Roman"/>
                <w:sz w:val="21"/>
                <w:szCs w:val="24"/>
              </w:rPr>
            </w:pPr>
            <w:r w:rsidRPr="00190456">
              <w:rPr>
                <w:rFonts w:eastAsia="宋体" w:cs="Times New Roman" w:hint="eastAsia"/>
                <w:sz w:val="21"/>
                <w:szCs w:val="24"/>
              </w:rPr>
              <w:t>日期：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ab/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　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ab/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　</w:t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ab/>
            </w:r>
            <w:r w:rsidRPr="00190456">
              <w:rPr>
                <w:rFonts w:eastAsia="宋体" w:cs="Times New Roman" w:hint="eastAsia"/>
                <w:sz w:val="21"/>
                <w:szCs w:val="24"/>
              </w:rPr>
              <w:t xml:space="preserve">　</w:t>
            </w:r>
          </w:p>
        </w:tc>
      </w:tr>
    </w:tbl>
    <w:p w:rsidR="00197420" w:rsidRDefault="00197420" w:rsidP="00197420">
      <w:pPr>
        <w:spacing w:line="500" w:lineRule="exact"/>
        <w:ind w:rightChars="-112" w:right="-354"/>
        <w:rPr>
          <w:rFonts w:eastAsia="宋体" w:cs="Times New Roman"/>
          <w:b/>
          <w:sz w:val="21"/>
          <w:szCs w:val="24"/>
        </w:rPr>
        <w:sectPr w:rsidR="00197420" w:rsidSect="00776367">
          <w:headerReference w:type="even" r:id="rId12"/>
          <w:pgSz w:w="11907" w:h="16840" w:code="9"/>
          <w:pgMar w:top="567" w:right="680" w:bottom="567" w:left="680" w:header="284" w:footer="510" w:gutter="0"/>
          <w:cols w:space="425"/>
          <w:docGrid w:type="linesAndChars" w:linePitch="579" w:charSpace="-849"/>
        </w:sectPr>
      </w:pPr>
    </w:p>
    <w:tbl>
      <w:tblPr>
        <w:tblpPr w:leftFromText="180" w:rightFromText="180" w:vertAnchor="page" w:horzAnchor="margin" w:tblpXSpec="center" w:tblpY="58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69"/>
        <w:gridCol w:w="2103"/>
        <w:gridCol w:w="2314"/>
        <w:gridCol w:w="3677"/>
      </w:tblGrid>
      <w:tr w:rsidR="00E03828" w:rsidRPr="00992262" w:rsidTr="00E03828">
        <w:trPr>
          <w:cantSplit/>
          <w:trHeight w:hRule="exact" w:val="570"/>
        </w:trPr>
        <w:tc>
          <w:tcPr>
            <w:tcW w:w="5000" w:type="pct"/>
            <w:gridSpan w:val="4"/>
            <w:shd w:val="clear" w:color="auto" w:fill="C0C0C0"/>
          </w:tcPr>
          <w:p w:rsidR="00E03828" w:rsidRPr="009279F4" w:rsidRDefault="00E03828" w:rsidP="009279F4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9279F4">
              <w:rPr>
                <w:rFonts w:eastAsia="宋体" w:cs="Times New Roman" w:hint="eastAsia"/>
                <w:sz w:val="21"/>
                <w:szCs w:val="24"/>
              </w:rPr>
              <w:lastRenderedPageBreak/>
              <w:t>各镇（区）</w:t>
            </w:r>
            <w:r w:rsidR="00B12941" w:rsidRPr="009279F4">
              <w:rPr>
                <w:rFonts w:eastAsia="宋体" w:cs="Times New Roman" w:hint="eastAsia"/>
                <w:sz w:val="21"/>
                <w:szCs w:val="24"/>
              </w:rPr>
              <w:t>主管</w:t>
            </w:r>
            <w:r w:rsidRPr="009279F4">
              <w:rPr>
                <w:rFonts w:eastAsia="宋体" w:cs="Times New Roman" w:hint="eastAsia"/>
                <w:sz w:val="21"/>
                <w:szCs w:val="24"/>
              </w:rPr>
              <w:t>部门填写</w:t>
            </w:r>
            <w:r w:rsidR="00E2145F" w:rsidRPr="009279F4">
              <w:rPr>
                <w:rFonts w:eastAsia="宋体" w:cs="Times New Roman" w:hint="eastAsia"/>
                <w:sz w:val="21"/>
                <w:szCs w:val="24"/>
              </w:rPr>
              <w:t>（单位：万元）</w:t>
            </w:r>
          </w:p>
        </w:tc>
      </w:tr>
      <w:tr w:rsidR="00E03828" w:rsidRPr="00992262" w:rsidTr="00420674">
        <w:trPr>
          <w:cantSplit/>
          <w:trHeight w:hRule="exact" w:val="569"/>
        </w:trPr>
        <w:tc>
          <w:tcPr>
            <w:tcW w:w="1240" w:type="pct"/>
            <w:vMerge w:val="restart"/>
            <w:vAlign w:val="center"/>
          </w:tcPr>
          <w:p w:rsidR="00E03828" w:rsidRPr="00992262" w:rsidRDefault="00E03828" w:rsidP="00E2145F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税收核定</w:t>
            </w:r>
            <w:r>
              <w:rPr>
                <w:rFonts w:eastAsia="宋体" w:cs="Times New Roman" w:hint="eastAsia"/>
                <w:sz w:val="21"/>
                <w:szCs w:val="24"/>
              </w:rPr>
              <w:t xml:space="preserve">  </w:t>
            </w:r>
            <w:r w:rsidRPr="00992262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="00E2145F">
              <w:rPr>
                <w:rFonts w:eastAsia="宋体" w:cs="Times New Roman"/>
                <w:sz w:val="21"/>
                <w:szCs w:val="24"/>
              </w:rPr>
              <w:t xml:space="preserve"> </w:t>
            </w:r>
            <w:r w:rsidR="00E2145F">
              <w:rPr>
                <w:rFonts w:eastAsia="宋体" w:cs="Times New Roman" w:hint="eastAsia"/>
                <w:sz w:val="21"/>
                <w:szCs w:val="24"/>
              </w:rPr>
              <w:t>万元</w:t>
            </w:r>
          </w:p>
        </w:tc>
        <w:tc>
          <w:tcPr>
            <w:tcW w:w="2052" w:type="pct"/>
            <w:gridSpan w:val="2"/>
          </w:tcPr>
          <w:p w:rsidR="00E03828" w:rsidRPr="00992262" w:rsidRDefault="00E03828" w:rsidP="00E03828">
            <w:pPr>
              <w:spacing w:line="500" w:lineRule="exact"/>
              <w:ind w:rightChars="-112" w:right="-354" w:firstLineChars="50" w:firstLine="118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1505F2">
              <w:rPr>
                <w:rFonts w:eastAsia="宋体" w:cs="Times New Roman" w:hint="eastAsia"/>
                <w:sz w:val="24"/>
                <w:szCs w:val="24"/>
              </w:rPr>
              <w:t>2016</w:t>
            </w:r>
            <w:r w:rsidRPr="001505F2">
              <w:rPr>
                <w:rFonts w:eastAsia="宋体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708" w:type="pct"/>
            <w:vAlign w:val="center"/>
          </w:tcPr>
          <w:p w:rsidR="00E03828" w:rsidRPr="00992262" w:rsidRDefault="00E03828" w:rsidP="00E03828">
            <w:pPr>
              <w:spacing w:line="500" w:lineRule="exact"/>
              <w:ind w:rightChars="-112" w:right="-354" w:firstLineChars="50" w:firstLine="118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1505F2">
              <w:rPr>
                <w:rFonts w:eastAsia="宋体" w:cs="Times New Roman" w:hint="eastAsia"/>
                <w:sz w:val="24"/>
                <w:szCs w:val="24"/>
              </w:rPr>
              <w:t>2017</w:t>
            </w:r>
            <w:r w:rsidRPr="001505F2">
              <w:rPr>
                <w:rFonts w:eastAsia="宋体" w:cs="Times New Roman" w:hint="eastAsia"/>
                <w:sz w:val="24"/>
                <w:szCs w:val="24"/>
              </w:rPr>
              <w:t>年</w:t>
            </w:r>
          </w:p>
        </w:tc>
      </w:tr>
      <w:tr w:rsidR="00420674" w:rsidRPr="00992262" w:rsidTr="00420674">
        <w:trPr>
          <w:cantSplit/>
          <w:trHeight w:hRule="exact" w:val="563"/>
        </w:trPr>
        <w:tc>
          <w:tcPr>
            <w:tcW w:w="1240" w:type="pct"/>
            <w:vMerge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052" w:type="pct"/>
            <w:gridSpan w:val="2"/>
          </w:tcPr>
          <w:p w:rsidR="00420674" w:rsidRPr="00992262" w:rsidRDefault="00420674" w:rsidP="00E2145F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纳税总额</w:t>
            </w:r>
          </w:p>
        </w:tc>
        <w:tc>
          <w:tcPr>
            <w:tcW w:w="1708" w:type="pct"/>
            <w:vMerge w:val="restart"/>
            <w:vAlign w:val="center"/>
          </w:tcPr>
          <w:p w:rsidR="00420674" w:rsidRPr="00992262" w:rsidRDefault="00420674" w:rsidP="00420674">
            <w:pPr>
              <w:spacing w:line="500" w:lineRule="exact"/>
              <w:ind w:rightChars="-112" w:right="-354" w:firstLineChars="650" w:firstLine="1338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纳税总额</w:t>
            </w:r>
          </w:p>
        </w:tc>
      </w:tr>
      <w:tr w:rsidR="00420674" w:rsidRPr="00992262" w:rsidTr="00420674">
        <w:trPr>
          <w:cantSplit/>
          <w:trHeight w:hRule="exact" w:val="588"/>
        </w:trPr>
        <w:tc>
          <w:tcPr>
            <w:tcW w:w="1240" w:type="pct"/>
            <w:vMerge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977" w:type="pct"/>
          </w:tcPr>
          <w:p w:rsidR="00420674" w:rsidRDefault="00420674" w:rsidP="00420674">
            <w:pPr>
              <w:spacing w:line="500" w:lineRule="exact"/>
              <w:ind w:rightChars="-112" w:right="-354" w:firstLineChars="250" w:firstLine="515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1-4</w:t>
            </w:r>
            <w:r>
              <w:rPr>
                <w:rFonts w:eastAsia="宋体" w:cs="Times New Roman" w:hint="eastAsia"/>
                <w:sz w:val="21"/>
                <w:szCs w:val="24"/>
              </w:rPr>
              <w:t>月份</w:t>
            </w:r>
          </w:p>
        </w:tc>
        <w:tc>
          <w:tcPr>
            <w:tcW w:w="1075" w:type="pct"/>
            <w:vAlign w:val="center"/>
          </w:tcPr>
          <w:p w:rsidR="00420674" w:rsidRDefault="00420674" w:rsidP="00420674">
            <w:pPr>
              <w:spacing w:line="500" w:lineRule="exact"/>
              <w:ind w:rightChars="-112" w:right="-354" w:firstLineChars="250" w:firstLine="515"/>
              <w:jc w:val="left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5-12</w:t>
            </w:r>
            <w:r>
              <w:rPr>
                <w:rFonts w:eastAsia="宋体" w:cs="Times New Roman" w:hint="eastAsia"/>
                <w:sz w:val="21"/>
                <w:szCs w:val="24"/>
              </w:rPr>
              <w:t>月份</w:t>
            </w:r>
          </w:p>
        </w:tc>
        <w:tc>
          <w:tcPr>
            <w:tcW w:w="1708" w:type="pct"/>
            <w:vMerge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420674" w:rsidRPr="00992262" w:rsidTr="00420674">
        <w:trPr>
          <w:cantSplit/>
          <w:trHeight w:hRule="exact" w:val="699"/>
        </w:trPr>
        <w:tc>
          <w:tcPr>
            <w:tcW w:w="1240" w:type="pct"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增值税</w:t>
            </w:r>
          </w:p>
        </w:tc>
        <w:tc>
          <w:tcPr>
            <w:tcW w:w="977" w:type="pct"/>
          </w:tcPr>
          <w:p w:rsidR="00420674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420674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420674" w:rsidRPr="00992262" w:rsidTr="00420674">
        <w:trPr>
          <w:cantSplit/>
          <w:trHeight w:hRule="exact" w:val="581"/>
        </w:trPr>
        <w:tc>
          <w:tcPr>
            <w:tcW w:w="1240" w:type="pct"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营业税</w:t>
            </w:r>
          </w:p>
        </w:tc>
        <w:tc>
          <w:tcPr>
            <w:tcW w:w="2052" w:type="pct"/>
            <w:gridSpan w:val="2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420674" w:rsidRPr="00992262" w:rsidTr="00420674">
        <w:trPr>
          <w:cantSplit/>
          <w:trHeight w:hRule="exact" w:val="560"/>
        </w:trPr>
        <w:tc>
          <w:tcPr>
            <w:tcW w:w="1240" w:type="pct"/>
            <w:vAlign w:val="center"/>
          </w:tcPr>
          <w:p w:rsidR="00420674" w:rsidRPr="00992262" w:rsidRDefault="00420674" w:rsidP="00420674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企业所得税</w:t>
            </w:r>
          </w:p>
        </w:tc>
        <w:tc>
          <w:tcPr>
            <w:tcW w:w="2052" w:type="pct"/>
            <w:gridSpan w:val="2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420674" w:rsidRPr="00992262" w:rsidTr="00420674">
        <w:trPr>
          <w:cantSplit/>
          <w:trHeight w:hRule="exact" w:val="576"/>
        </w:trPr>
        <w:tc>
          <w:tcPr>
            <w:tcW w:w="1240" w:type="pct"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合计</w:t>
            </w:r>
          </w:p>
        </w:tc>
        <w:tc>
          <w:tcPr>
            <w:tcW w:w="2052" w:type="pct"/>
            <w:gridSpan w:val="2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20674" w:rsidRPr="00992262" w:rsidRDefault="00420674" w:rsidP="00E03828">
            <w:pPr>
              <w:spacing w:line="500" w:lineRule="exact"/>
              <w:ind w:rightChars="-112" w:right="-354" w:firstLineChars="50" w:firstLine="103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E03828" w:rsidRPr="00992262" w:rsidTr="00420674">
        <w:trPr>
          <w:cantSplit/>
          <w:trHeight w:val="4673"/>
        </w:trPr>
        <w:tc>
          <w:tcPr>
            <w:tcW w:w="1240" w:type="pct"/>
            <w:vAlign w:val="center"/>
          </w:tcPr>
          <w:p w:rsidR="00E03828" w:rsidRDefault="00E03828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镇（区）政府</w:t>
            </w:r>
          </w:p>
          <w:p w:rsidR="00E03828" w:rsidRPr="00992262" w:rsidRDefault="00E03828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审核意见</w:t>
            </w:r>
          </w:p>
        </w:tc>
        <w:tc>
          <w:tcPr>
            <w:tcW w:w="3760" w:type="pct"/>
            <w:gridSpan w:val="3"/>
          </w:tcPr>
          <w:p w:rsidR="00E03828" w:rsidRDefault="00E03828" w:rsidP="00E03828">
            <w:pPr>
              <w:spacing w:line="500" w:lineRule="exact"/>
              <w:ind w:rightChars="-112" w:right="-354"/>
              <w:rPr>
                <w:rFonts w:eastAsia="宋体" w:cs="Times New Roman"/>
                <w:sz w:val="21"/>
                <w:szCs w:val="24"/>
              </w:rPr>
            </w:pPr>
          </w:p>
          <w:p w:rsidR="00E03828" w:rsidRDefault="00E03828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  <w:p w:rsidR="00E03828" w:rsidRDefault="00E03828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  <w:p w:rsidR="00E03828" w:rsidRDefault="00E03828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  <w:p w:rsidR="00E03828" w:rsidRPr="00992262" w:rsidRDefault="00E03828" w:rsidP="00E03828">
            <w:pPr>
              <w:spacing w:line="500" w:lineRule="exact"/>
              <w:ind w:rightChars="-112" w:right="-354"/>
              <w:rPr>
                <w:rFonts w:eastAsia="宋体" w:cs="Times New Roman"/>
                <w:sz w:val="21"/>
                <w:szCs w:val="24"/>
              </w:rPr>
            </w:pPr>
          </w:p>
          <w:p w:rsidR="00E03828" w:rsidRPr="00992262" w:rsidRDefault="00E03828" w:rsidP="000862FB">
            <w:pPr>
              <w:spacing w:line="500" w:lineRule="exact"/>
              <w:ind w:rightChars="-112" w:right="-354" w:firstLineChars="1850" w:firstLine="3808"/>
              <w:rPr>
                <w:rFonts w:eastAsia="宋体" w:cs="Times New Roman"/>
                <w:sz w:val="21"/>
                <w:szCs w:val="24"/>
              </w:rPr>
            </w:pPr>
            <w:r w:rsidRPr="00992262">
              <w:rPr>
                <w:rFonts w:eastAsia="宋体" w:cs="Times New Roman" w:hint="eastAsia"/>
                <w:sz w:val="21"/>
                <w:szCs w:val="24"/>
              </w:rPr>
              <w:t>（盖章）：</w:t>
            </w:r>
          </w:p>
          <w:p w:rsidR="00E03828" w:rsidRPr="00992262" w:rsidRDefault="000862FB" w:rsidP="00E03828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 xml:space="preserve">           </w:t>
            </w:r>
            <w:r w:rsidR="00E03828" w:rsidRPr="00992262">
              <w:rPr>
                <w:rFonts w:eastAsia="宋体" w:cs="Times New Roman" w:hint="eastAsia"/>
                <w:sz w:val="21"/>
                <w:szCs w:val="24"/>
              </w:rPr>
              <w:t xml:space="preserve">          </w:t>
            </w:r>
            <w:r w:rsidR="00E03828" w:rsidRPr="00992262">
              <w:rPr>
                <w:rFonts w:eastAsia="宋体" w:cs="Times New Roman" w:hint="eastAsia"/>
                <w:sz w:val="21"/>
                <w:szCs w:val="24"/>
              </w:rPr>
              <w:t xml:space="preserve">　　　　　　　　年</w:t>
            </w:r>
            <w:r w:rsidR="00E03828" w:rsidRPr="00992262"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 w:rsidR="00E03828" w:rsidRPr="00992262">
              <w:rPr>
                <w:rFonts w:eastAsia="宋体" w:cs="Times New Roman" w:hint="eastAsia"/>
                <w:sz w:val="21"/>
                <w:szCs w:val="24"/>
              </w:rPr>
              <w:t>月</w:t>
            </w:r>
            <w:r w:rsidR="00E03828" w:rsidRPr="00992262">
              <w:rPr>
                <w:rFonts w:eastAsia="宋体" w:cs="Times New Roman" w:hint="eastAsia"/>
                <w:sz w:val="21"/>
                <w:szCs w:val="24"/>
              </w:rPr>
              <w:t xml:space="preserve">    </w:t>
            </w:r>
            <w:r>
              <w:rPr>
                <w:rFonts w:eastAsia="宋体" w:cs="Times New Roman"/>
                <w:sz w:val="21"/>
                <w:szCs w:val="24"/>
              </w:rPr>
              <w:t xml:space="preserve"> </w:t>
            </w:r>
            <w:r w:rsidR="00E03828" w:rsidRPr="00992262">
              <w:rPr>
                <w:rFonts w:eastAsia="宋体" w:cs="Times New Roman" w:hint="eastAsia"/>
                <w:sz w:val="21"/>
                <w:szCs w:val="24"/>
              </w:rPr>
              <w:t>日</w:t>
            </w:r>
          </w:p>
        </w:tc>
      </w:tr>
    </w:tbl>
    <w:p w:rsidR="008F2EBC" w:rsidRDefault="00992262" w:rsidP="00992262">
      <w:pPr>
        <w:spacing w:line="500" w:lineRule="exact"/>
        <w:ind w:rightChars="-112" w:right="-354" w:firstLineChars="50" w:firstLine="103"/>
        <w:rPr>
          <w:rFonts w:eastAsia="宋体" w:cs="Times New Roman"/>
          <w:sz w:val="21"/>
          <w:szCs w:val="24"/>
        </w:rPr>
      </w:pPr>
      <w:r w:rsidRPr="00992262">
        <w:rPr>
          <w:rFonts w:eastAsia="宋体" w:cs="Times New Roman" w:hint="eastAsia"/>
          <w:b/>
          <w:bCs/>
          <w:sz w:val="21"/>
          <w:szCs w:val="24"/>
        </w:rPr>
        <w:t>填表说明：</w:t>
      </w:r>
      <w:r w:rsidRPr="00992262">
        <w:rPr>
          <w:rFonts w:eastAsia="宋体" w:cs="Times New Roman" w:hint="eastAsia"/>
          <w:sz w:val="21"/>
          <w:szCs w:val="24"/>
        </w:rPr>
        <w:t>各总部企业请下载本表格的电子文档，用</w:t>
      </w:r>
      <w:r w:rsidRPr="00992262">
        <w:rPr>
          <w:rFonts w:eastAsia="宋体" w:cs="Times New Roman" w:hint="eastAsia"/>
          <w:sz w:val="21"/>
          <w:szCs w:val="24"/>
        </w:rPr>
        <w:t>A4</w:t>
      </w:r>
      <w:r w:rsidRPr="00992262">
        <w:rPr>
          <w:rFonts w:eastAsia="宋体" w:cs="Times New Roman" w:hint="eastAsia"/>
          <w:sz w:val="21"/>
          <w:szCs w:val="24"/>
        </w:rPr>
        <w:t>纸双面打印，据实填报资料后由法人代表签名加盖公章。</w:t>
      </w:r>
    </w:p>
    <w:p w:rsidR="00992262" w:rsidRPr="00992262" w:rsidRDefault="00992262" w:rsidP="00992262">
      <w:pPr>
        <w:spacing w:line="500" w:lineRule="exact"/>
        <w:ind w:rightChars="-112" w:right="-354" w:firstLineChars="50" w:firstLine="103"/>
        <w:rPr>
          <w:rFonts w:eastAsia="宋体" w:cs="Times New Roman"/>
          <w:sz w:val="21"/>
          <w:szCs w:val="24"/>
        </w:rPr>
      </w:pPr>
      <w:r w:rsidRPr="00992262">
        <w:rPr>
          <w:rFonts w:eastAsia="宋体" w:cs="Times New Roman" w:hint="eastAsia"/>
          <w:sz w:val="21"/>
          <w:szCs w:val="24"/>
        </w:rPr>
        <w:t>也可以参照此表提纲另附文字材料，尽可能详尽。填表内容仅作我市总部企业</w:t>
      </w:r>
      <w:r w:rsidR="00775A49">
        <w:rPr>
          <w:rFonts w:eastAsia="宋体" w:cs="Times New Roman" w:hint="eastAsia"/>
          <w:sz w:val="21"/>
          <w:szCs w:val="24"/>
        </w:rPr>
        <w:t>调研</w:t>
      </w:r>
      <w:r w:rsidRPr="00992262">
        <w:rPr>
          <w:rFonts w:eastAsia="宋体" w:cs="Times New Roman" w:hint="eastAsia"/>
          <w:sz w:val="21"/>
          <w:szCs w:val="24"/>
        </w:rPr>
        <w:t>参考</w:t>
      </w:r>
      <w:r w:rsidR="00775A49">
        <w:rPr>
          <w:rFonts w:eastAsia="宋体" w:cs="Times New Roman" w:hint="eastAsia"/>
          <w:sz w:val="21"/>
          <w:szCs w:val="24"/>
        </w:rPr>
        <w:t>及政策兑现</w:t>
      </w:r>
      <w:r w:rsidRPr="00992262">
        <w:rPr>
          <w:rFonts w:eastAsia="宋体" w:cs="Times New Roman" w:hint="eastAsia"/>
          <w:sz w:val="21"/>
          <w:szCs w:val="24"/>
        </w:rPr>
        <w:t>之用，</w:t>
      </w:r>
      <w:proofErr w:type="gramStart"/>
      <w:r w:rsidRPr="00992262">
        <w:rPr>
          <w:rFonts w:eastAsia="宋体" w:cs="Times New Roman" w:hint="eastAsia"/>
          <w:sz w:val="21"/>
          <w:szCs w:val="24"/>
        </w:rPr>
        <w:t>不</w:t>
      </w:r>
      <w:proofErr w:type="gramEnd"/>
      <w:r w:rsidRPr="00992262">
        <w:rPr>
          <w:rFonts w:eastAsia="宋体" w:cs="Times New Roman" w:hint="eastAsia"/>
          <w:sz w:val="21"/>
          <w:szCs w:val="24"/>
        </w:rPr>
        <w:t>外传。</w:t>
      </w:r>
    </w:p>
    <w:p w:rsidR="00110B34" w:rsidRDefault="00110B34" w:rsidP="003C1FBF">
      <w:pPr>
        <w:spacing w:line="500" w:lineRule="exact"/>
        <w:ind w:rightChars="-112" w:right="-354" w:firstLineChars="50" w:firstLine="158"/>
        <w:rPr>
          <w:rFonts w:ascii="黑体" w:eastAsia="黑体" w:hAnsi="黑体" w:cs="Times New Roman"/>
          <w:szCs w:val="32"/>
        </w:rPr>
      </w:pPr>
    </w:p>
    <w:p w:rsidR="00110B34" w:rsidRDefault="00110B34" w:rsidP="003C1FBF">
      <w:pPr>
        <w:spacing w:line="500" w:lineRule="exact"/>
        <w:ind w:rightChars="-112" w:right="-354" w:firstLineChars="50" w:firstLine="158"/>
        <w:rPr>
          <w:rFonts w:ascii="黑体" w:eastAsia="黑体" w:hAnsi="黑体" w:cs="Times New Roman"/>
          <w:szCs w:val="32"/>
        </w:rPr>
      </w:pPr>
    </w:p>
    <w:p w:rsidR="00190C86" w:rsidRDefault="00190C86" w:rsidP="003C1FBF">
      <w:pPr>
        <w:spacing w:line="500" w:lineRule="exact"/>
        <w:ind w:rightChars="-112" w:right="-354" w:firstLineChars="50" w:firstLine="158"/>
        <w:rPr>
          <w:rFonts w:ascii="黑体" w:eastAsia="黑体" w:hAnsi="黑体" w:cs="Times New Roman"/>
          <w:szCs w:val="32"/>
        </w:rPr>
      </w:pPr>
    </w:p>
    <w:p w:rsidR="00190C86" w:rsidRDefault="00190C86" w:rsidP="003C1FBF">
      <w:pPr>
        <w:spacing w:line="500" w:lineRule="exact"/>
        <w:ind w:rightChars="-112" w:right="-354" w:firstLineChars="50" w:firstLine="158"/>
        <w:rPr>
          <w:rFonts w:ascii="黑体" w:eastAsia="黑体" w:hAnsi="黑体" w:cs="Times New Roman"/>
          <w:szCs w:val="32"/>
        </w:rPr>
      </w:pPr>
    </w:p>
    <w:p w:rsidR="00190C86" w:rsidRDefault="00190C86" w:rsidP="003C1FBF">
      <w:pPr>
        <w:spacing w:line="500" w:lineRule="exact"/>
        <w:ind w:rightChars="-112" w:right="-354" w:firstLineChars="50" w:firstLine="158"/>
        <w:rPr>
          <w:rFonts w:ascii="黑体" w:eastAsia="黑体" w:hAnsi="黑体" w:cs="Times New Roman"/>
          <w:szCs w:val="32"/>
        </w:rPr>
      </w:pPr>
    </w:p>
    <w:p w:rsidR="000F2664" w:rsidRDefault="000F2664" w:rsidP="00703666">
      <w:pPr>
        <w:spacing w:line="500" w:lineRule="exact"/>
        <w:ind w:rightChars="-112" w:right="-354"/>
        <w:rPr>
          <w:rFonts w:ascii="黑体" w:eastAsia="黑体" w:hAnsi="黑体" w:cs="Times New Roman"/>
          <w:szCs w:val="32"/>
        </w:rPr>
        <w:sectPr w:rsidR="000F2664" w:rsidSect="00776367">
          <w:type w:val="continuous"/>
          <w:pgSz w:w="11907" w:h="16840" w:code="9"/>
          <w:pgMar w:top="567" w:right="680" w:bottom="567" w:left="680" w:header="284" w:footer="510" w:gutter="0"/>
          <w:cols w:space="425"/>
          <w:docGrid w:type="linesAndChars" w:linePitch="579" w:charSpace="-849"/>
        </w:sectPr>
      </w:pPr>
    </w:p>
    <w:p w:rsidR="000F2664" w:rsidRDefault="004D0270" w:rsidP="00703666">
      <w:pPr>
        <w:spacing w:line="500" w:lineRule="exact"/>
        <w:ind w:rightChars="-112" w:right="-354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lastRenderedPageBreak/>
        <w:t>附件3</w:t>
      </w:r>
    </w:p>
    <w:p w:rsidR="000F2664" w:rsidRDefault="000F2664" w:rsidP="00703666">
      <w:pPr>
        <w:spacing w:line="500" w:lineRule="exact"/>
        <w:ind w:rightChars="-112" w:right="-354"/>
        <w:rPr>
          <w:rFonts w:ascii="黑体" w:eastAsia="黑体" w:hAnsi="黑体" w:cs="Times New Roman"/>
          <w:szCs w:val="32"/>
        </w:rPr>
      </w:pPr>
    </w:p>
    <w:p w:rsidR="000F2664" w:rsidRDefault="004D0270" w:rsidP="00FB7529">
      <w:pPr>
        <w:jc w:val="center"/>
        <w:rPr>
          <w:rFonts w:ascii="黑体" w:eastAsia="黑体" w:hAnsi="黑体"/>
          <w:sz w:val="40"/>
        </w:rPr>
      </w:pPr>
      <w:r w:rsidRPr="008F2EBC">
        <w:rPr>
          <w:rFonts w:ascii="黑体" w:eastAsia="黑体" w:hAnsi="黑体" w:hint="eastAsia"/>
          <w:sz w:val="40"/>
        </w:rPr>
        <w:t>太仓市</w:t>
      </w:r>
      <w:r w:rsidR="00FB7529" w:rsidRPr="008F2EBC">
        <w:rPr>
          <w:rFonts w:ascii="黑体" w:eastAsia="黑体" w:hAnsi="黑体" w:hint="eastAsia"/>
          <w:sz w:val="40"/>
        </w:rPr>
        <w:t>总部企业发展调研表</w:t>
      </w:r>
    </w:p>
    <w:p w:rsidR="008E0574" w:rsidRPr="008E0574" w:rsidRDefault="008E0574" w:rsidP="008E0574">
      <w:pPr>
        <w:rPr>
          <w:rFonts w:ascii="仿宋_GB2312" w:hAnsi="黑体"/>
        </w:rPr>
      </w:pPr>
      <w:r w:rsidRPr="008E0574">
        <w:rPr>
          <w:rFonts w:ascii="仿宋_GB2312" w:hAnsi="黑体" w:hint="eastAsia"/>
        </w:rPr>
        <w:t>企业名称：</w:t>
      </w:r>
    </w:p>
    <w:tbl>
      <w:tblPr>
        <w:tblStyle w:val="ad"/>
        <w:tblW w:w="0" w:type="auto"/>
        <w:tblLook w:val="04A0"/>
      </w:tblPr>
      <w:tblGrid>
        <w:gridCol w:w="2122"/>
        <w:gridCol w:w="8415"/>
      </w:tblGrid>
      <w:tr w:rsidR="00FB7529" w:rsidTr="00FB7529">
        <w:trPr>
          <w:trHeight w:val="3528"/>
        </w:trPr>
        <w:tc>
          <w:tcPr>
            <w:tcW w:w="2122" w:type="dxa"/>
          </w:tcPr>
          <w:p w:rsidR="00FB7529" w:rsidRDefault="00FB7529" w:rsidP="00FB7529">
            <w:pPr>
              <w:spacing w:line="500" w:lineRule="exact"/>
              <w:ind w:rightChars="-112" w:right="-354" w:firstLineChars="50" w:firstLine="103"/>
              <w:rPr>
                <w:rFonts w:eastAsia="宋体" w:cs="Times New Roman"/>
                <w:sz w:val="21"/>
                <w:szCs w:val="24"/>
              </w:rPr>
            </w:pPr>
          </w:p>
          <w:p w:rsidR="00FB7529" w:rsidRDefault="00FB7529" w:rsidP="00FB7529">
            <w:pPr>
              <w:spacing w:line="500" w:lineRule="exact"/>
              <w:ind w:rightChars="-112" w:right="-354"/>
              <w:rPr>
                <w:rFonts w:eastAsia="宋体" w:cs="Times New Roman"/>
                <w:sz w:val="21"/>
                <w:szCs w:val="24"/>
              </w:rPr>
            </w:pPr>
          </w:p>
          <w:p w:rsidR="00FB7529" w:rsidRDefault="00FB7529" w:rsidP="00FB7529">
            <w:pPr>
              <w:spacing w:line="500" w:lineRule="exact"/>
              <w:ind w:rightChars="-112" w:right="-354" w:firstLineChars="150" w:firstLine="474"/>
              <w:jc w:val="left"/>
              <w:rPr>
                <w:rFonts w:eastAsia="宋体" w:cs="Times New Roman"/>
                <w:szCs w:val="24"/>
              </w:rPr>
            </w:pPr>
            <w:r w:rsidRPr="00FB7529">
              <w:rPr>
                <w:rFonts w:eastAsia="宋体" w:cs="Times New Roman" w:hint="eastAsia"/>
                <w:szCs w:val="24"/>
              </w:rPr>
              <w:t>近期</w:t>
            </w:r>
          </w:p>
          <w:p w:rsidR="00FB7529" w:rsidRDefault="00FB7529" w:rsidP="00FB7529">
            <w:pPr>
              <w:spacing w:line="500" w:lineRule="exact"/>
              <w:ind w:rightChars="-112" w:right="-354" w:firstLineChars="150" w:firstLine="474"/>
              <w:rPr>
                <w:rFonts w:eastAsia="宋体" w:cs="Times New Roman"/>
                <w:szCs w:val="24"/>
              </w:rPr>
            </w:pPr>
            <w:r w:rsidRPr="00FB7529">
              <w:rPr>
                <w:rFonts w:eastAsia="宋体" w:cs="Times New Roman" w:hint="eastAsia"/>
                <w:szCs w:val="24"/>
              </w:rPr>
              <w:t>发展</w:t>
            </w:r>
          </w:p>
          <w:p w:rsidR="00FB7529" w:rsidRPr="00FB7529" w:rsidRDefault="00FB7529" w:rsidP="00FB7529">
            <w:pPr>
              <w:spacing w:line="500" w:lineRule="exact"/>
              <w:ind w:rightChars="-112" w:right="-354" w:firstLineChars="150" w:firstLine="474"/>
              <w:rPr>
                <w:rFonts w:eastAsia="宋体" w:cs="Times New Roman"/>
                <w:sz w:val="21"/>
                <w:szCs w:val="24"/>
              </w:rPr>
            </w:pPr>
            <w:r w:rsidRPr="00FB7529">
              <w:rPr>
                <w:rFonts w:eastAsia="宋体" w:cs="Times New Roman" w:hint="eastAsia"/>
                <w:szCs w:val="24"/>
              </w:rPr>
              <w:t>亮点</w:t>
            </w:r>
          </w:p>
        </w:tc>
        <w:tc>
          <w:tcPr>
            <w:tcW w:w="8415" w:type="dxa"/>
          </w:tcPr>
          <w:p w:rsidR="00FB7529" w:rsidRDefault="00FB7529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</w:tc>
      </w:tr>
      <w:tr w:rsidR="00FB7529" w:rsidTr="00FB7529">
        <w:trPr>
          <w:trHeight w:val="4387"/>
        </w:trPr>
        <w:tc>
          <w:tcPr>
            <w:tcW w:w="2122" w:type="dxa"/>
          </w:tcPr>
          <w:p w:rsidR="00FB7529" w:rsidRDefault="00FB7529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  <w:p w:rsidR="000455A0" w:rsidRDefault="000455A0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  <w:p w:rsidR="000455A0" w:rsidRDefault="000455A0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  <w:p w:rsidR="000455A0" w:rsidRDefault="000455A0" w:rsidP="000455A0">
            <w:pPr>
              <w:spacing w:line="500" w:lineRule="exact"/>
              <w:ind w:rightChars="-112" w:right="-354" w:firstLineChars="100" w:firstLine="316"/>
              <w:rPr>
                <w:rFonts w:ascii="宋体" w:eastAsia="宋体" w:hAnsi="宋体" w:cs="Times New Roman"/>
                <w:szCs w:val="32"/>
              </w:rPr>
            </w:pPr>
            <w:r w:rsidRPr="000455A0">
              <w:rPr>
                <w:rFonts w:ascii="宋体" w:eastAsia="宋体" w:hAnsi="宋体" w:cs="Times New Roman" w:hint="eastAsia"/>
                <w:szCs w:val="32"/>
              </w:rPr>
              <w:t>存在</w:t>
            </w:r>
          </w:p>
          <w:p w:rsidR="000455A0" w:rsidRDefault="000455A0" w:rsidP="000455A0">
            <w:pPr>
              <w:spacing w:line="500" w:lineRule="exact"/>
              <w:ind w:rightChars="-112" w:right="-354" w:firstLineChars="100" w:firstLine="316"/>
              <w:rPr>
                <w:rFonts w:ascii="宋体" w:eastAsia="宋体" w:hAnsi="宋体" w:cs="Times New Roman"/>
                <w:szCs w:val="32"/>
              </w:rPr>
            </w:pPr>
          </w:p>
          <w:p w:rsidR="000455A0" w:rsidRPr="000455A0" w:rsidRDefault="000455A0" w:rsidP="000455A0">
            <w:pPr>
              <w:spacing w:line="500" w:lineRule="exact"/>
              <w:ind w:rightChars="-112" w:right="-354" w:firstLineChars="100" w:firstLine="316"/>
              <w:rPr>
                <w:rFonts w:ascii="宋体" w:eastAsia="宋体" w:hAnsi="宋体" w:cs="Times New Roman"/>
                <w:szCs w:val="32"/>
              </w:rPr>
            </w:pPr>
            <w:r w:rsidRPr="000455A0">
              <w:rPr>
                <w:rFonts w:ascii="宋体" w:eastAsia="宋体" w:hAnsi="宋体" w:cs="Times New Roman" w:hint="eastAsia"/>
                <w:szCs w:val="32"/>
              </w:rPr>
              <w:t>困难</w:t>
            </w:r>
          </w:p>
        </w:tc>
        <w:tc>
          <w:tcPr>
            <w:tcW w:w="8415" w:type="dxa"/>
          </w:tcPr>
          <w:p w:rsidR="00FB7529" w:rsidRDefault="00FB7529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</w:tc>
      </w:tr>
      <w:tr w:rsidR="00FB7529" w:rsidTr="00776367">
        <w:trPr>
          <w:trHeight w:val="4775"/>
        </w:trPr>
        <w:tc>
          <w:tcPr>
            <w:tcW w:w="2122" w:type="dxa"/>
          </w:tcPr>
          <w:p w:rsidR="00FB7529" w:rsidRDefault="00FB7529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  <w:p w:rsidR="000455A0" w:rsidRDefault="000455A0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  <w:p w:rsidR="000455A0" w:rsidRPr="000455A0" w:rsidRDefault="000455A0" w:rsidP="00703666">
            <w:pPr>
              <w:spacing w:line="500" w:lineRule="exact"/>
              <w:ind w:rightChars="-112" w:right="-354"/>
              <w:rPr>
                <w:rFonts w:ascii="宋体" w:eastAsia="宋体" w:hAnsi="宋体" w:cs="Times New Roman"/>
                <w:szCs w:val="32"/>
              </w:rPr>
            </w:pPr>
            <w:r w:rsidRPr="000455A0">
              <w:rPr>
                <w:rFonts w:ascii="宋体" w:eastAsia="宋体" w:hAnsi="宋体" w:cs="Times New Roman"/>
                <w:szCs w:val="32"/>
              </w:rPr>
              <w:t>下阶段形势</w:t>
            </w:r>
          </w:p>
          <w:p w:rsidR="000455A0" w:rsidRPr="000455A0" w:rsidRDefault="000455A0" w:rsidP="00703666">
            <w:pPr>
              <w:spacing w:line="500" w:lineRule="exact"/>
              <w:ind w:rightChars="-112" w:right="-354"/>
              <w:rPr>
                <w:rFonts w:ascii="宋体" w:eastAsia="宋体" w:hAnsi="宋体" w:cs="Times New Roman"/>
                <w:szCs w:val="32"/>
              </w:rPr>
            </w:pPr>
            <w:r w:rsidRPr="000455A0">
              <w:rPr>
                <w:rFonts w:ascii="宋体" w:eastAsia="宋体" w:hAnsi="宋体" w:cs="Times New Roman"/>
                <w:szCs w:val="32"/>
              </w:rPr>
              <w:t>预测和发展</w:t>
            </w:r>
          </w:p>
          <w:p w:rsidR="000455A0" w:rsidRDefault="000455A0" w:rsidP="000455A0">
            <w:pPr>
              <w:spacing w:line="500" w:lineRule="exact"/>
              <w:ind w:rightChars="-112" w:right="-354" w:firstLineChars="100" w:firstLine="316"/>
              <w:rPr>
                <w:rFonts w:ascii="黑体" w:eastAsia="黑体" w:hAnsi="黑体" w:cs="Times New Roman"/>
                <w:szCs w:val="32"/>
              </w:rPr>
            </w:pPr>
            <w:r w:rsidRPr="000455A0">
              <w:rPr>
                <w:rFonts w:ascii="宋体" w:eastAsia="宋体" w:hAnsi="宋体" w:cs="Times New Roman"/>
                <w:szCs w:val="32"/>
              </w:rPr>
              <w:t>规划</w:t>
            </w:r>
          </w:p>
        </w:tc>
        <w:tc>
          <w:tcPr>
            <w:tcW w:w="8415" w:type="dxa"/>
          </w:tcPr>
          <w:p w:rsidR="00FB7529" w:rsidRDefault="00FB7529" w:rsidP="00703666">
            <w:pPr>
              <w:spacing w:line="500" w:lineRule="exact"/>
              <w:ind w:rightChars="-112" w:right="-354"/>
              <w:rPr>
                <w:rFonts w:ascii="黑体" w:eastAsia="黑体" w:hAnsi="黑体" w:cs="Times New Roman"/>
                <w:szCs w:val="32"/>
              </w:rPr>
            </w:pPr>
          </w:p>
        </w:tc>
      </w:tr>
    </w:tbl>
    <w:p w:rsidR="004D0270" w:rsidRDefault="004D0270" w:rsidP="00703666">
      <w:pPr>
        <w:spacing w:line="500" w:lineRule="exact"/>
        <w:ind w:rightChars="-112" w:right="-354"/>
        <w:rPr>
          <w:rFonts w:ascii="黑体" w:eastAsia="黑体" w:hAnsi="黑体" w:cs="Times New Roman"/>
          <w:szCs w:val="32"/>
        </w:rPr>
      </w:pPr>
    </w:p>
    <w:p w:rsidR="000F2664" w:rsidRDefault="000F2664" w:rsidP="00703666">
      <w:pPr>
        <w:spacing w:line="500" w:lineRule="exact"/>
        <w:ind w:rightChars="-112" w:right="-354"/>
        <w:rPr>
          <w:rFonts w:ascii="黑体" w:eastAsia="黑体" w:hAnsi="黑体" w:cs="Times New Roman"/>
          <w:szCs w:val="32"/>
        </w:rPr>
        <w:sectPr w:rsidR="000F2664" w:rsidSect="00776367">
          <w:pgSz w:w="11907" w:h="16840" w:code="9"/>
          <w:pgMar w:top="567" w:right="680" w:bottom="567" w:left="680" w:header="284" w:footer="510" w:gutter="0"/>
          <w:cols w:space="425"/>
          <w:docGrid w:type="linesAndChars" w:linePitch="579" w:charSpace="-849"/>
        </w:sectPr>
      </w:pPr>
    </w:p>
    <w:p w:rsidR="000960BC" w:rsidRPr="000960BC" w:rsidRDefault="000960BC" w:rsidP="00703666">
      <w:pPr>
        <w:spacing w:line="500" w:lineRule="exact"/>
        <w:ind w:rightChars="-112" w:right="-354"/>
        <w:rPr>
          <w:rFonts w:ascii="黑体" w:eastAsia="黑体" w:hAnsi="黑体" w:cs="Times New Roman"/>
          <w:szCs w:val="32"/>
        </w:rPr>
      </w:pPr>
      <w:r w:rsidRPr="000960BC">
        <w:rPr>
          <w:rFonts w:ascii="黑体" w:eastAsia="黑体" w:hAnsi="黑体" w:cs="Times New Roman" w:hint="eastAsia"/>
          <w:szCs w:val="32"/>
        </w:rPr>
        <w:lastRenderedPageBreak/>
        <w:t>附件</w:t>
      </w:r>
      <w:r w:rsidR="004D0270">
        <w:rPr>
          <w:rFonts w:ascii="黑体" w:eastAsia="黑体" w:hAnsi="黑体" w:cs="Times New Roman" w:hint="eastAsia"/>
          <w:szCs w:val="32"/>
        </w:rPr>
        <w:t>4</w:t>
      </w:r>
    </w:p>
    <w:p w:rsidR="000960BC" w:rsidRDefault="000960BC" w:rsidP="00703666">
      <w:pPr>
        <w:spacing w:line="500" w:lineRule="exact"/>
        <w:ind w:rightChars="-112" w:right="-354"/>
        <w:rPr>
          <w:rFonts w:eastAsia="宋体" w:cs="Times New Roman"/>
          <w:sz w:val="21"/>
          <w:szCs w:val="24"/>
        </w:rPr>
      </w:pPr>
    </w:p>
    <w:p w:rsidR="00323874" w:rsidRDefault="00323874" w:rsidP="000960BC">
      <w:pPr>
        <w:spacing w:line="500" w:lineRule="exact"/>
        <w:ind w:rightChars="-112" w:right="-354"/>
        <w:jc w:val="center"/>
        <w:rPr>
          <w:rFonts w:ascii="黑体" w:eastAsia="黑体" w:hAnsi="黑体"/>
          <w:sz w:val="36"/>
        </w:rPr>
      </w:pPr>
      <w:r w:rsidRPr="000960BC">
        <w:rPr>
          <w:rFonts w:ascii="黑体" w:eastAsia="黑体" w:hAnsi="黑体" w:hint="eastAsia"/>
          <w:sz w:val="36"/>
        </w:rPr>
        <w:t>集团型总部子公司或分公司汇总表</w:t>
      </w:r>
    </w:p>
    <w:p w:rsidR="008E0574" w:rsidRPr="008E0574" w:rsidRDefault="008E0574" w:rsidP="008E0574">
      <w:pPr>
        <w:spacing w:line="500" w:lineRule="exact"/>
        <w:ind w:rightChars="-112" w:right="-354"/>
        <w:rPr>
          <w:rFonts w:ascii="仿宋_GB2312" w:hAnsi="黑体" w:cs="Times New Roman"/>
          <w:sz w:val="21"/>
          <w:szCs w:val="24"/>
        </w:rPr>
      </w:pPr>
      <w:r w:rsidRPr="008E0574">
        <w:rPr>
          <w:rFonts w:ascii="仿宋_GB2312" w:hAnsi="黑体" w:hint="eastAsia"/>
        </w:rPr>
        <w:t>集团企业名称</w:t>
      </w:r>
      <w:r>
        <w:rPr>
          <w:rFonts w:ascii="仿宋_GB2312" w:hAnsi="黑体" w:hint="eastAsia"/>
        </w:rPr>
        <w:t>：</w:t>
      </w:r>
    </w:p>
    <w:tbl>
      <w:tblPr>
        <w:tblStyle w:val="ad"/>
        <w:tblW w:w="0" w:type="auto"/>
        <w:tblLook w:val="04A0"/>
      </w:tblPr>
      <w:tblGrid>
        <w:gridCol w:w="704"/>
        <w:gridCol w:w="4999"/>
        <w:gridCol w:w="1613"/>
        <w:gridCol w:w="3221"/>
      </w:tblGrid>
      <w:tr w:rsidR="00DC6034" w:rsidTr="00DC6034">
        <w:tc>
          <w:tcPr>
            <w:tcW w:w="704" w:type="dxa"/>
          </w:tcPr>
          <w:p w:rsidR="00DC6034" w:rsidRPr="000960BC" w:rsidRDefault="00DC6034" w:rsidP="00DC6034">
            <w:pPr>
              <w:spacing w:line="500" w:lineRule="exact"/>
              <w:ind w:rightChars="-112" w:right="-354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999" w:type="dxa"/>
          </w:tcPr>
          <w:p w:rsidR="00DC6034" w:rsidRPr="000960BC" w:rsidRDefault="00DC6034" w:rsidP="000960BC">
            <w:pPr>
              <w:spacing w:line="500" w:lineRule="exact"/>
              <w:ind w:rightChars="-112" w:right="-35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60BC">
              <w:rPr>
                <w:rFonts w:ascii="黑体" w:eastAsia="黑体" w:hAnsi="黑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1613" w:type="dxa"/>
          </w:tcPr>
          <w:p w:rsidR="00DC6034" w:rsidRPr="000960BC" w:rsidRDefault="00DC6034" w:rsidP="00DC6034">
            <w:pPr>
              <w:spacing w:line="500" w:lineRule="exact"/>
              <w:ind w:rightChars="-112" w:right="-354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0960BC">
              <w:rPr>
                <w:rFonts w:ascii="黑体" w:eastAsia="黑体" w:hAnsi="黑体" w:cs="Times New Roman" w:hint="eastAsia"/>
                <w:sz w:val="24"/>
                <w:szCs w:val="24"/>
              </w:rPr>
              <w:t>企业成立时间</w:t>
            </w:r>
          </w:p>
        </w:tc>
        <w:tc>
          <w:tcPr>
            <w:tcW w:w="3221" w:type="dxa"/>
          </w:tcPr>
          <w:p w:rsidR="00DC6034" w:rsidRPr="000960BC" w:rsidRDefault="00DC6034" w:rsidP="000960BC">
            <w:pPr>
              <w:spacing w:line="500" w:lineRule="exact"/>
              <w:ind w:rightChars="-112" w:right="-35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60BC">
              <w:rPr>
                <w:rFonts w:ascii="黑体" w:eastAsia="黑体" w:hAnsi="黑体" w:cs="Times New Roman" w:hint="eastAsia"/>
                <w:sz w:val="24"/>
                <w:szCs w:val="24"/>
              </w:rPr>
              <w:t>企业统一社会信用代码</w:t>
            </w:r>
          </w:p>
        </w:tc>
      </w:tr>
      <w:tr w:rsidR="00DC6034" w:rsidTr="00DC6034">
        <w:tc>
          <w:tcPr>
            <w:tcW w:w="704" w:type="dxa"/>
          </w:tcPr>
          <w:p w:rsidR="00DC6034" w:rsidRPr="005E48B6" w:rsidRDefault="00DC6034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DC6034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2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DC6034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3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DC6034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4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5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6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7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8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9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10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11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12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13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14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15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16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17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18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19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20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21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22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23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24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DC6034" w:rsidTr="00DC6034">
        <w:tc>
          <w:tcPr>
            <w:tcW w:w="704" w:type="dxa"/>
          </w:tcPr>
          <w:p w:rsidR="00DC6034" w:rsidRPr="005E48B6" w:rsidRDefault="005E48B6" w:rsidP="005E48B6">
            <w:pPr>
              <w:spacing w:line="500" w:lineRule="exact"/>
              <w:ind w:rightChars="-112" w:right="-354"/>
              <w:rPr>
                <w:rFonts w:eastAsia="宋体" w:cs="Times New Roman"/>
                <w:sz w:val="28"/>
                <w:szCs w:val="24"/>
              </w:rPr>
            </w:pPr>
            <w:r w:rsidRPr="005E48B6">
              <w:rPr>
                <w:rFonts w:eastAsia="宋体" w:cs="Times New Roman" w:hint="eastAsia"/>
                <w:sz w:val="28"/>
                <w:szCs w:val="24"/>
              </w:rPr>
              <w:t>25</w:t>
            </w:r>
          </w:p>
        </w:tc>
        <w:tc>
          <w:tcPr>
            <w:tcW w:w="4999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13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3221" w:type="dxa"/>
          </w:tcPr>
          <w:p w:rsidR="00DC6034" w:rsidRDefault="00DC6034" w:rsidP="000960BC">
            <w:pPr>
              <w:spacing w:line="500" w:lineRule="exact"/>
              <w:ind w:rightChars="-112" w:right="-354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</w:tbl>
    <w:p w:rsidR="00966C76" w:rsidRDefault="00966C76" w:rsidP="008E0574">
      <w:pPr>
        <w:spacing w:line="320" w:lineRule="exact"/>
        <w:ind w:rightChars="-112" w:right="-354"/>
        <w:rPr>
          <w:rFonts w:eastAsia="宋体" w:cs="Times New Roman"/>
          <w:sz w:val="21"/>
          <w:szCs w:val="24"/>
        </w:rPr>
        <w:sectPr w:rsidR="00966C76" w:rsidSect="00776367">
          <w:pgSz w:w="11907" w:h="16840" w:code="9"/>
          <w:pgMar w:top="567" w:right="680" w:bottom="567" w:left="680" w:header="284" w:footer="510" w:gutter="0"/>
          <w:cols w:space="425"/>
          <w:docGrid w:type="linesAndChars" w:linePitch="579" w:charSpace="-849"/>
        </w:sectPr>
      </w:pPr>
    </w:p>
    <w:p w:rsidR="00C87D7B" w:rsidRDefault="00C87D7B" w:rsidP="00F9270B">
      <w:pPr>
        <w:spacing w:line="320" w:lineRule="exact"/>
        <w:ind w:rightChars="-112" w:right="-354"/>
        <w:rPr>
          <w:rFonts w:ascii="仿宋_GB2312" w:cs="Times New Roman"/>
          <w:szCs w:val="24"/>
        </w:rPr>
      </w:pPr>
    </w:p>
    <w:sectPr w:rsidR="00C87D7B" w:rsidSect="00744751">
      <w:pgSz w:w="11907" w:h="16840" w:code="9"/>
      <w:pgMar w:top="2098" w:right="1474" w:bottom="1985" w:left="1588" w:header="283" w:footer="1417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9A" w:rsidRDefault="0036519A" w:rsidP="00A877B3">
      <w:pPr>
        <w:ind w:firstLine="640"/>
      </w:pPr>
      <w:r>
        <w:separator/>
      </w:r>
    </w:p>
  </w:endnote>
  <w:endnote w:type="continuationSeparator" w:id="0">
    <w:p w:rsidR="0036519A" w:rsidRDefault="0036519A" w:rsidP="00A877B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01" w:rsidRPr="00A877B3" w:rsidRDefault="00A64201" w:rsidP="00374BEF">
    <w:pPr>
      <w:pStyle w:val="a6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3358C6" w:rsidRPr="00A877B3">
      <w:rPr>
        <w:rFonts w:ascii="宋体" w:eastAsia="宋体" w:hAnsi="宋体"/>
        <w:sz w:val="28"/>
        <w:szCs w:val="28"/>
      </w:rPr>
      <w:fldChar w:fldCharType="begin"/>
    </w:r>
    <w:r w:rsidRPr="00A877B3">
      <w:rPr>
        <w:rFonts w:ascii="宋体" w:eastAsia="宋体" w:hAnsi="宋体"/>
        <w:sz w:val="28"/>
        <w:szCs w:val="28"/>
      </w:rPr>
      <w:instrText>PAGE   \* MERGEFORMAT</w:instrText>
    </w:r>
    <w:r w:rsidR="003358C6" w:rsidRPr="00A877B3">
      <w:rPr>
        <w:rFonts w:ascii="宋体" w:eastAsia="宋体" w:hAnsi="宋体"/>
        <w:sz w:val="28"/>
        <w:szCs w:val="28"/>
      </w:rPr>
      <w:fldChar w:fldCharType="separate"/>
    </w:r>
    <w:r w:rsidR="00AC06AD" w:rsidRPr="00AC06AD">
      <w:rPr>
        <w:rFonts w:ascii="宋体" w:eastAsia="宋体" w:hAnsi="宋体"/>
        <w:noProof/>
        <w:sz w:val="28"/>
        <w:szCs w:val="28"/>
        <w:lang w:val="zh-CN"/>
      </w:rPr>
      <w:t>2</w:t>
    </w:r>
    <w:r w:rsidR="003358C6" w:rsidRPr="00A877B3">
      <w:rPr>
        <w:rFonts w:ascii="宋体" w:eastAsia="宋体" w:hAnsi="宋体"/>
        <w:sz w:val="28"/>
        <w:szCs w:val="28"/>
      </w:rPr>
      <w:fldChar w:fldCharType="end"/>
    </w:r>
    <w:r w:rsidRPr="00A877B3"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01" w:rsidRPr="00A877B3" w:rsidRDefault="00A64201" w:rsidP="00A877B3">
    <w:pPr>
      <w:pStyle w:val="a6"/>
      <w:wordWrap w:val="0"/>
      <w:ind w:firstLineChars="50" w:firstLine="140"/>
      <w:jc w:val="right"/>
      <w:rPr>
        <w:rFonts w:ascii="宋体" w:eastAsia="宋体" w:hAnsi="宋体"/>
        <w:sz w:val="28"/>
        <w:szCs w:val="28"/>
      </w:rPr>
    </w:pPr>
    <w:r w:rsidRPr="00A877B3">
      <w:rPr>
        <w:rFonts w:ascii="宋体" w:eastAsia="宋体" w:hAnsi="宋体"/>
        <w:sz w:val="28"/>
        <w:szCs w:val="28"/>
      </w:rPr>
      <w:t xml:space="preserve">— </w:t>
    </w:r>
    <w:r w:rsidR="003358C6" w:rsidRPr="00A877B3">
      <w:rPr>
        <w:rFonts w:ascii="宋体" w:eastAsia="宋体" w:hAnsi="宋体"/>
        <w:sz w:val="28"/>
        <w:szCs w:val="28"/>
      </w:rPr>
      <w:fldChar w:fldCharType="begin"/>
    </w:r>
    <w:r w:rsidRPr="00A877B3">
      <w:rPr>
        <w:rFonts w:ascii="宋体" w:eastAsia="宋体" w:hAnsi="宋体"/>
        <w:sz w:val="28"/>
        <w:szCs w:val="28"/>
      </w:rPr>
      <w:instrText>PAGE   \* MERGEFORMAT</w:instrText>
    </w:r>
    <w:r w:rsidR="003358C6" w:rsidRPr="00A877B3">
      <w:rPr>
        <w:rFonts w:ascii="宋体" w:eastAsia="宋体" w:hAnsi="宋体"/>
        <w:sz w:val="28"/>
        <w:szCs w:val="28"/>
      </w:rPr>
      <w:fldChar w:fldCharType="separate"/>
    </w:r>
    <w:r w:rsidR="00AC06AD" w:rsidRPr="00AC06AD">
      <w:rPr>
        <w:rFonts w:ascii="宋体" w:eastAsia="宋体" w:hAnsi="宋体"/>
        <w:noProof/>
        <w:sz w:val="28"/>
        <w:szCs w:val="28"/>
        <w:lang w:val="zh-CN"/>
      </w:rPr>
      <w:t>1</w:t>
    </w:r>
    <w:r w:rsidR="003358C6" w:rsidRPr="00A877B3">
      <w:rPr>
        <w:rFonts w:ascii="宋体" w:eastAsia="宋体" w:hAnsi="宋体"/>
        <w:sz w:val="28"/>
        <w:szCs w:val="28"/>
      </w:rPr>
      <w:fldChar w:fldCharType="end"/>
    </w:r>
    <w:r w:rsidRPr="00A877B3">
      <w:rPr>
        <w:rFonts w:ascii="宋体" w:eastAsia="宋体" w:hAnsi="宋体"/>
        <w:sz w:val="28"/>
        <w:szCs w:val="28"/>
      </w:rPr>
      <w:t xml:space="preserve"> —</w:t>
    </w:r>
    <w:r>
      <w:rPr>
        <w:rFonts w:ascii="宋体" w:eastAsia="宋体" w:hAnsi="宋体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9A" w:rsidRDefault="0036519A" w:rsidP="00A877B3">
      <w:pPr>
        <w:ind w:firstLine="640"/>
      </w:pPr>
      <w:r>
        <w:separator/>
      </w:r>
    </w:p>
  </w:footnote>
  <w:footnote w:type="continuationSeparator" w:id="0">
    <w:p w:rsidR="0036519A" w:rsidRDefault="0036519A" w:rsidP="00A877B3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01" w:rsidRDefault="00A64201" w:rsidP="00F11E39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01" w:rsidRDefault="00A64201" w:rsidP="00374BE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39" w:rsidRDefault="00F11E39" w:rsidP="00F11E39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9AF"/>
    <w:multiLevelType w:val="multilevel"/>
    <w:tmpl w:val="AD6A6A0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lvlText w:val="（一）"/>
      <w:lvlJc w:val="left"/>
      <w:pPr>
        <w:ind w:left="420" w:firstLine="0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46D7AC4"/>
    <w:multiLevelType w:val="hybridMultilevel"/>
    <w:tmpl w:val="7C16FB64"/>
    <w:lvl w:ilvl="0" w:tplc="E4DA43C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81486"/>
    <w:multiLevelType w:val="hybridMultilevel"/>
    <w:tmpl w:val="DC32FB50"/>
    <w:lvl w:ilvl="0" w:tplc="AD80B404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="楷体_GB2312" w:eastAsia="楷体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B67EE3"/>
    <w:multiLevelType w:val="hybridMultilevel"/>
    <w:tmpl w:val="316A3CBA"/>
    <w:lvl w:ilvl="0" w:tplc="9C10905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>
    <w:nsid w:val="1A2D6C53"/>
    <w:multiLevelType w:val="multilevel"/>
    <w:tmpl w:val="FC20FFF0"/>
    <w:styleLink w:val="a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lvlText w:val="（一）"/>
      <w:lvlJc w:val="left"/>
      <w:pPr>
        <w:ind w:left="992" w:hanging="567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none"/>
      <w:lvlText w:val="1."/>
      <w:lvlJc w:val="left"/>
      <w:pPr>
        <w:ind w:left="1418" w:hanging="567"/>
      </w:pPr>
      <w:rPr>
        <w:rFonts w:ascii="Times New Roman" w:eastAsia="仿宋_GB2312" w:hAnsi="Times New Roman" w:hint="default"/>
        <w:b/>
        <w:i w:val="0"/>
        <w:sz w:val="32"/>
      </w:rPr>
    </w:lvl>
    <w:lvl w:ilvl="3">
      <w:start w:val="1"/>
      <w:numFmt w:val="none"/>
      <w:lvlText w:val="（1）"/>
      <w:lvlJc w:val="left"/>
      <w:pPr>
        <w:ind w:left="1984" w:hanging="708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1D87720A"/>
    <w:multiLevelType w:val="hybridMultilevel"/>
    <w:tmpl w:val="4A52AEB4"/>
    <w:lvl w:ilvl="0" w:tplc="C338D2C0">
      <w:start w:val="1"/>
      <w:numFmt w:val="decimal"/>
      <w:suff w:val="nothing"/>
      <w:lvlText w:val="%1."/>
      <w:lvlJc w:val="left"/>
      <w:pPr>
        <w:ind w:left="420" w:hanging="420"/>
      </w:pPr>
      <w:rPr>
        <w:rFonts w:ascii="Times New Roman" w:eastAsia="宋体" w:hAnsi="Times New Roman" w:hint="default"/>
        <w:b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CA32AE"/>
    <w:multiLevelType w:val="multilevel"/>
    <w:tmpl w:val="A87E7CFC"/>
    <w:lvl w:ilvl="0">
      <w:start w:val="1"/>
      <w:numFmt w:val="chineseCountingThousand"/>
      <w:suff w:val="nothing"/>
      <w:lvlText w:val="%1、"/>
      <w:lvlJc w:val="left"/>
      <w:pPr>
        <w:ind w:left="425" w:hanging="5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suff w:val="nothing"/>
      <w:lvlText w:val="（一）"/>
      <w:lvlJc w:val="left"/>
      <w:pPr>
        <w:ind w:left="425" w:hanging="5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none"/>
      <w:lvlText w:val="1."/>
      <w:lvlJc w:val="left"/>
      <w:pPr>
        <w:ind w:left="1275" w:hanging="5"/>
      </w:pPr>
      <w:rPr>
        <w:rFonts w:ascii="Times New Roman" w:eastAsia="仿宋_GB2312" w:hAnsi="Times New Roman" w:hint="default"/>
        <w:b/>
        <w:i w:val="0"/>
        <w:sz w:val="32"/>
      </w:rPr>
    </w:lvl>
    <w:lvl w:ilvl="3">
      <w:start w:val="1"/>
      <w:numFmt w:val="none"/>
      <w:lvlText w:val="（1）"/>
      <w:lvlJc w:val="left"/>
      <w:pPr>
        <w:ind w:left="1700" w:hanging="5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125" w:hanging="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5"/>
      </w:pPr>
      <w:rPr>
        <w:rFonts w:hint="eastAsia"/>
      </w:rPr>
    </w:lvl>
  </w:abstractNum>
  <w:abstractNum w:abstractNumId="7">
    <w:nsid w:val="237612EE"/>
    <w:multiLevelType w:val="hybridMultilevel"/>
    <w:tmpl w:val="C01A4932"/>
    <w:lvl w:ilvl="0" w:tplc="2E363804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26A71053"/>
    <w:multiLevelType w:val="multilevel"/>
    <w:tmpl w:val="FC20FFF0"/>
    <w:numStyleLink w:val="a"/>
  </w:abstractNum>
  <w:abstractNum w:abstractNumId="9">
    <w:nsid w:val="2B1E546C"/>
    <w:multiLevelType w:val="hybridMultilevel"/>
    <w:tmpl w:val="725257E4"/>
    <w:lvl w:ilvl="0" w:tplc="88187456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0">
    <w:nsid w:val="2CB428CF"/>
    <w:multiLevelType w:val="hybridMultilevel"/>
    <w:tmpl w:val="95DA6F26"/>
    <w:lvl w:ilvl="0" w:tplc="E0026A2A">
      <w:start w:val="1"/>
      <w:numFmt w:val="decimal"/>
      <w:lvlText w:val="%1."/>
      <w:lvlJc w:val="left"/>
      <w:pPr>
        <w:ind w:left="620" w:hanging="420"/>
      </w:pPr>
      <w:rPr>
        <w:rFonts w:ascii="Times New Roman" w:eastAsia="黑体" w:hAnsi="Times New Roman" w:hint="default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32192642"/>
    <w:multiLevelType w:val="hybridMultilevel"/>
    <w:tmpl w:val="DF58F002"/>
    <w:lvl w:ilvl="0" w:tplc="B2ACE99A">
      <w:start w:val="1"/>
      <w:numFmt w:val="chineseCountingThousand"/>
      <w:lvlText w:val="%1、"/>
      <w:lvlJc w:val="left"/>
      <w:pPr>
        <w:ind w:left="620" w:hanging="420"/>
      </w:pPr>
      <w:rPr>
        <w:rFonts w:eastAsia="黑体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2">
    <w:nsid w:val="325C39B6"/>
    <w:multiLevelType w:val="hybridMultilevel"/>
    <w:tmpl w:val="08CAA014"/>
    <w:lvl w:ilvl="0" w:tplc="961666A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D31A3B"/>
    <w:multiLevelType w:val="hybridMultilevel"/>
    <w:tmpl w:val="2B0815CA"/>
    <w:lvl w:ilvl="0" w:tplc="45E82A18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4">
    <w:nsid w:val="460B5AF0"/>
    <w:multiLevelType w:val="hybridMultilevel"/>
    <w:tmpl w:val="144E5DB0"/>
    <w:lvl w:ilvl="0" w:tplc="C2CA6F6E">
      <w:start w:val="1"/>
      <w:numFmt w:val="chineseCountingThousand"/>
      <w:lvlText w:val="%1、"/>
      <w:lvlJc w:val="left"/>
      <w:pPr>
        <w:ind w:left="620" w:hanging="420"/>
      </w:pPr>
      <w:rPr>
        <w:rFonts w:eastAsia="黑体" w:hint="eastAsia"/>
        <w:b w:val="0"/>
        <w:i w:val="0"/>
        <w:kern w:val="2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4AD63940"/>
    <w:multiLevelType w:val="multilevel"/>
    <w:tmpl w:val="2A08E3C4"/>
    <w:styleLink w:val="a0"/>
    <w:lvl w:ilvl="0">
      <w:start w:val="1"/>
      <w:numFmt w:val="chineseCountingThousand"/>
      <w:suff w:val="nothing"/>
      <w:lvlText w:val="%1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color w:val="auto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797886"/>
    <w:multiLevelType w:val="multilevel"/>
    <w:tmpl w:val="FC20FFF0"/>
    <w:numStyleLink w:val="a"/>
  </w:abstractNum>
  <w:abstractNum w:abstractNumId="17">
    <w:nsid w:val="597E10F7"/>
    <w:multiLevelType w:val="hybridMultilevel"/>
    <w:tmpl w:val="E5FC7F26"/>
    <w:lvl w:ilvl="0" w:tplc="DD92BB4C">
      <w:start w:val="1"/>
      <w:numFmt w:val="chineseCountingThousand"/>
      <w:suff w:val="nothing"/>
      <w:lvlText w:val="(%1)"/>
      <w:lvlJc w:val="left"/>
      <w:pPr>
        <w:ind w:left="0" w:firstLine="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B3D7AF5"/>
    <w:multiLevelType w:val="multilevel"/>
    <w:tmpl w:val="033216E4"/>
    <w:lvl w:ilvl="0">
      <w:start w:val="1"/>
      <w:numFmt w:val="chineseCountingThousand"/>
      <w:suff w:val="nothing"/>
      <w:lvlText w:val="%1、"/>
      <w:lvlJc w:val="left"/>
      <w:pPr>
        <w:ind w:left="425" w:hanging="5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suff w:val="nothing"/>
      <w:lvlText w:val="（一）"/>
      <w:lvlJc w:val="left"/>
      <w:pPr>
        <w:ind w:left="425" w:hanging="5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none"/>
      <w:lvlText w:val="1."/>
      <w:lvlJc w:val="left"/>
      <w:pPr>
        <w:ind w:left="1275" w:hanging="5"/>
      </w:pPr>
      <w:rPr>
        <w:rFonts w:ascii="Times New Roman" w:eastAsia="仿宋_GB2312" w:hAnsi="Times New Roman" w:hint="default"/>
        <w:b/>
        <w:i w:val="0"/>
        <w:sz w:val="32"/>
      </w:rPr>
    </w:lvl>
    <w:lvl w:ilvl="3">
      <w:start w:val="1"/>
      <w:numFmt w:val="none"/>
      <w:lvlText w:val="（1）"/>
      <w:lvlJc w:val="left"/>
      <w:pPr>
        <w:ind w:left="1700" w:hanging="5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125" w:hanging="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5"/>
      </w:pPr>
      <w:rPr>
        <w:rFonts w:hint="eastAsia"/>
      </w:rPr>
    </w:lvl>
  </w:abstractNum>
  <w:abstractNum w:abstractNumId="19">
    <w:nsid w:val="62F63027"/>
    <w:multiLevelType w:val="hybridMultilevel"/>
    <w:tmpl w:val="2810359A"/>
    <w:lvl w:ilvl="0" w:tplc="DC0C6C10">
      <w:start w:val="1"/>
      <w:numFmt w:val="chineseCountingThousand"/>
      <w:suff w:val="nothing"/>
      <w:lvlText w:val="（%1）"/>
      <w:lvlJc w:val="left"/>
      <w:pPr>
        <w:ind w:left="620" w:hanging="620"/>
      </w:pPr>
      <w:rPr>
        <w:rFonts w:ascii="楷体_GB2312" w:eastAsia="楷体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037406"/>
    <w:multiLevelType w:val="hybridMultilevel"/>
    <w:tmpl w:val="2A08E3C4"/>
    <w:lvl w:ilvl="0" w:tplc="156E5C1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eastAsia="黑体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19"/>
  </w:num>
  <w:num w:numId="8">
    <w:abstractNumId w:val="1"/>
  </w:num>
  <w:num w:numId="9">
    <w:abstractNumId w:val="20"/>
  </w:num>
  <w:num w:numId="10">
    <w:abstractNumId w:val="10"/>
  </w:num>
  <w:num w:numId="11">
    <w:abstractNumId w:val="13"/>
  </w:num>
  <w:num w:numId="12">
    <w:abstractNumId w:val="15"/>
  </w:num>
  <w:num w:numId="13">
    <w:abstractNumId w:val="20"/>
    <w:lvlOverride w:ilvl="0">
      <w:startOverride w:val="1"/>
    </w:lvlOverride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  <w:num w:numId="18">
    <w:abstractNumId w:val="8"/>
  </w:num>
  <w:num w:numId="19">
    <w:abstractNumId w:val="16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9DB"/>
    <w:rsid w:val="00026993"/>
    <w:rsid w:val="0003762F"/>
    <w:rsid w:val="00041F44"/>
    <w:rsid w:val="000455A0"/>
    <w:rsid w:val="00052927"/>
    <w:rsid w:val="0005500D"/>
    <w:rsid w:val="00060BED"/>
    <w:rsid w:val="00070CCF"/>
    <w:rsid w:val="000814AB"/>
    <w:rsid w:val="000862FB"/>
    <w:rsid w:val="00091902"/>
    <w:rsid w:val="000960BC"/>
    <w:rsid w:val="000A331B"/>
    <w:rsid w:val="000A459B"/>
    <w:rsid w:val="000B08F0"/>
    <w:rsid w:val="000B1868"/>
    <w:rsid w:val="000B3CB4"/>
    <w:rsid w:val="000B6412"/>
    <w:rsid w:val="000C2399"/>
    <w:rsid w:val="000D1FB7"/>
    <w:rsid w:val="000D2D55"/>
    <w:rsid w:val="000D3B17"/>
    <w:rsid w:val="000E49B2"/>
    <w:rsid w:val="000F1013"/>
    <w:rsid w:val="000F2664"/>
    <w:rsid w:val="000F5CF6"/>
    <w:rsid w:val="000F784E"/>
    <w:rsid w:val="001107D4"/>
    <w:rsid w:val="00110B34"/>
    <w:rsid w:val="00113130"/>
    <w:rsid w:val="001136FD"/>
    <w:rsid w:val="00127540"/>
    <w:rsid w:val="00145B23"/>
    <w:rsid w:val="001505F2"/>
    <w:rsid w:val="001518A4"/>
    <w:rsid w:val="0016133A"/>
    <w:rsid w:val="00162CB0"/>
    <w:rsid w:val="0017089A"/>
    <w:rsid w:val="00180706"/>
    <w:rsid w:val="00184A23"/>
    <w:rsid w:val="00185363"/>
    <w:rsid w:val="00187A1C"/>
    <w:rsid w:val="00190456"/>
    <w:rsid w:val="00190C86"/>
    <w:rsid w:val="00192DF6"/>
    <w:rsid w:val="00192F27"/>
    <w:rsid w:val="00197420"/>
    <w:rsid w:val="001A0ACD"/>
    <w:rsid w:val="001A629C"/>
    <w:rsid w:val="001A6B9C"/>
    <w:rsid w:val="001B3BCC"/>
    <w:rsid w:val="001C22AF"/>
    <w:rsid w:val="001D3A0A"/>
    <w:rsid w:val="001D70A6"/>
    <w:rsid w:val="00212525"/>
    <w:rsid w:val="00215C53"/>
    <w:rsid w:val="00221A31"/>
    <w:rsid w:val="00232504"/>
    <w:rsid w:val="00234A4F"/>
    <w:rsid w:val="002508FE"/>
    <w:rsid w:val="00267737"/>
    <w:rsid w:val="00271F2F"/>
    <w:rsid w:val="002750FC"/>
    <w:rsid w:val="00291649"/>
    <w:rsid w:val="002973C2"/>
    <w:rsid w:val="002A4092"/>
    <w:rsid w:val="002A46AA"/>
    <w:rsid w:val="002A6C40"/>
    <w:rsid w:val="002A750B"/>
    <w:rsid w:val="002B05F9"/>
    <w:rsid w:val="002B0D3A"/>
    <w:rsid w:val="002B2A9E"/>
    <w:rsid w:val="002B52C5"/>
    <w:rsid w:val="002B72BE"/>
    <w:rsid w:val="002C6CDD"/>
    <w:rsid w:val="002C726E"/>
    <w:rsid w:val="002D6D78"/>
    <w:rsid w:val="002E3E9A"/>
    <w:rsid w:val="002F3734"/>
    <w:rsid w:val="002F456A"/>
    <w:rsid w:val="002F765A"/>
    <w:rsid w:val="002F7A03"/>
    <w:rsid w:val="00305799"/>
    <w:rsid w:val="00307F70"/>
    <w:rsid w:val="00311202"/>
    <w:rsid w:val="00312FB4"/>
    <w:rsid w:val="003206C5"/>
    <w:rsid w:val="00323874"/>
    <w:rsid w:val="003358C6"/>
    <w:rsid w:val="0034708E"/>
    <w:rsid w:val="0035158C"/>
    <w:rsid w:val="00354794"/>
    <w:rsid w:val="00360A72"/>
    <w:rsid w:val="0036519A"/>
    <w:rsid w:val="00374BEF"/>
    <w:rsid w:val="0037514E"/>
    <w:rsid w:val="00381C56"/>
    <w:rsid w:val="0039367B"/>
    <w:rsid w:val="00395774"/>
    <w:rsid w:val="00395E65"/>
    <w:rsid w:val="003975B4"/>
    <w:rsid w:val="003B0810"/>
    <w:rsid w:val="003C1FBF"/>
    <w:rsid w:val="003D0171"/>
    <w:rsid w:val="003D4012"/>
    <w:rsid w:val="003E7F4C"/>
    <w:rsid w:val="003F33BF"/>
    <w:rsid w:val="00400F15"/>
    <w:rsid w:val="00403A41"/>
    <w:rsid w:val="00420674"/>
    <w:rsid w:val="00420D3F"/>
    <w:rsid w:val="00421A5A"/>
    <w:rsid w:val="00422AA1"/>
    <w:rsid w:val="004239D2"/>
    <w:rsid w:val="00432F2A"/>
    <w:rsid w:val="00437527"/>
    <w:rsid w:val="00440CFD"/>
    <w:rsid w:val="0044247D"/>
    <w:rsid w:val="004425B4"/>
    <w:rsid w:val="00446521"/>
    <w:rsid w:val="00453786"/>
    <w:rsid w:val="004563F8"/>
    <w:rsid w:val="00483FC2"/>
    <w:rsid w:val="00487155"/>
    <w:rsid w:val="004A0FED"/>
    <w:rsid w:val="004B38F3"/>
    <w:rsid w:val="004B43E7"/>
    <w:rsid w:val="004C02C9"/>
    <w:rsid w:val="004C16F1"/>
    <w:rsid w:val="004C47D3"/>
    <w:rsid w:val="004C502C"/>
    <w:rsid w:val="004C5A51"/>
    <w:rsid w:val="004D0270"/>
    <w:rsid w:val="004D3FC0"/>
    <w:rsid w:val="004D5839"/>
    <w:rsid w:val="004E0E6C"/>
    <w:rsid w:val="004E3A5D"/>
    <w:rsid w:val="004E3B56"/>
    <w:rsid w:val="004F3D1E"/>
    <w:rsid w:val="004F4B37"/>
    <w:rsid w:val="005127B7"/>
    <w:rsid w:val="005154DC"/>
    <w:rsid w:val="005213A6"/>
    <w:rsid w:val="00522A40"/>
    <w:rsid w:val="005301C7"/>
    <w:rsid w:val="00530901"/>
    <w:rsid w:val="00532F9E"/>
    <w:rsid w:val="0053600D"/>
    <w:rsid w:val="00536536"/>
    <w:rsid w:val="00566721"/>
    <w:rsid w:val="005721C3"/>
    <w:rsid w:val="005747ED"/>
    <w:rsid w:val="00585212"/>
    <w:rsid w:val="00595C61"/>
    <w:rsid w:val="005B4C52"/>
    <w:rsid w:val="005B7CA1"/>
    <w:rsid w:val="005C13A7"/>
    <w:rsid w:val="005D606C"/>
    <w:rsid w:val="005D65D4"/>
    <w:rsid w:val="005E01A6"/>
    <w:rsid w:val="005E43F9"/>
    <w:rsid w:val="005E48B6"/>
    <w:rsid w:val="005F5F35"/>
    <w:rsid w:val="006031F6"/>
    <w:rsid w:val="0061246B"/>
    <w:rsid w:val="006151F1"/>
    <w:rsid w:val="00632887"/>
    <w:rsid w:val="006352BD"/>
    <w:rsid w:val="00641CEA"/>
    <w:rsid w:val="0064361C"/>
    <w:rsid w:val="006536C3"/>
    <w:rsid w:val="00673451"/>
    <w:rsid w:val="00681425"/>
    <w:rsid w:val="00691CFE"/>
    <w:rsid w:val="00695712"/>
    <w:rsid w:val="006A643F"/>
    <w:rsid w:val="006A6B89"/>
    <w:rsid w:val="006B0798"/>
    <w:rsid w:val="006B6CF8"/>
    <w:rsid w:val="006C0B80"/>
    <w:rsid w:val="006C2FB5"/>
    <w:rsid w:val="006C3919"/>
    <w:rsid w:val="00703666"/>
    <w:rsid w:val="00703FE1"/>
    <w:rsid w:val="00704FD3"/>
    <w:rsid w:val="00706C90"/>
    <w:rsid w:val="007076C4"/>
    <w:rsid w:val="007155F0"/>
    <w:rsid w:val="00723759"/>
    <w:rsid w:val="00732E9F"/>
    <w:rsid w:val="007407DF"/>
    <w:rsid w:val="00744751"/>
    <w:rsid w:val="007453EA"/>
    <w:rsid w:val="00755382"/>
    <w:rsid w:val="007627B1"/>
    <w:rsid w:val="00775A49"/>
    <w:rsid w:val="00776367"/>
    <w:rsid w:val="00776F77"/>
    <w:rsid w:val="00784786"/>
    <w:rsid w:val="00796C7C"/>
    <w:rsid w:val="007B6D8F"/>
    <w:rsid w:val="007C3C22"/>
    <w:rsid w:val="007D0336"/>
    <w:rsid w:val="0081107C"/>
    <w:rsid w:val="0081614C"/>
    <w:rsid w:val="0081621E"/>
    <w:rsid w:val="0081749F"/>
    <w:rsid w:val="008236AA"/>
    <w:rsid w:val="008253EB"/>
    <w:rsid w:val="008318FE"/>
    <w:rsid w:val="008369DB"/>
    <w:rsid w:val="00847AC7"/>
    <w:rsid w:val="00852DDB"/>
    <w:rsid w:val="00853826"/>
    <w:rsid w:val="00862DDE"/>
    <w:rsid w:val="00864C4D"/>
    <w:rsid w:val="00871ACE"/>
    <w:rsid w:val="00885562"/>
    <w:rsid w:val="008C0706"/>
    <w:rsid w:val="008D23FE"/>
    <w:rsid w:val="008D6241"/>
    <w:rsid w:val="008D6CE3"/>
    <w:rsid w:val="008E0574"/>
    <w:rsid w:val="008E3CEC"/>
    <w:rsid w:val="008F2EBC"/>
    <w:rsid w:val="00907651"/>
    <w:rsid w:val="009176FC"/>
    <w:rsid w:val="00925CAF"/>
    <w:rsid w:val="009279F4"/>
    <w:rsid w:val="009308C1"/>
    <w:rsid w:val="00940156"/>
    <w:rsid w:val="00942174"/>
    <w:rsid w:val="009451B3"/>
    <w:rsid w:val="00945872"/>
    <w:rsid w:val="00953899"/>
    <w:rsid w:val="00966C76"/>
    <w:rsid w:val="00985651"/>
    <w:rsid w:val="00992262"/>
    <w:rsid w:val="009C139A"/>
    <w:rsid w:val="009C48CE"/>
    <w:rsid w:val="009C6D0F"/>
    <w:rsid w:val="009D1424"/>
    <w:rsid w:val="009D6F4E"/>
    <w:rsid w:val="009D76FD"/>
    <w:rsid w:val="009E3759"/>
    <w:rsid w:val="009E6CFE"/>
    <w:rsid w:val="00A02A43"/>
    <w:rsid w:val="00A07C46"/>
    <w:rsid w:val="00A42387"/>
    <w:rsid w:val="00A453F0"/>
    <w:rsid w:val="00A45F30"/>
    <w:rsid w:val="00A528DB"/>
    <w:rsid w:val="00A54069"/>
    <w:rsid w:val="00A63410"/>
    <w:rsid w:val="00A63A0B"/>
    <w:rsid w:val="00A63CC6"/>
    <w:rsid w:val="00A64201"/>
    <w:rsid w:val="00A67060"/>
    <w:rsid w:val="00A73069"/>
    <w:rsid w:val="00A7441E"/>
    <w:rsid w:val="00A74A0B"/>
    <w:rsid w:val="00A82E0B"/>
    <w:rsid w:val="00A877B3"/>
    <w:rsid w:val="00AA3497"/>
    <w:rsid w:val="00AC06AD"/>
    <w:rsid w:val="00AC08B1"/>
    <w:rsid w:val="00AC2ECB"/>
    <w:rsid w:val="00AC6008"/>
    <w:rsid w:val="00AC608F"/>
    <w:rsid w:val="00AC7BB6"/>
    <w:rsid w:val="00AD51D0"/>
    <w:rsid w:val="00AE471A"/>
    <w:rsid w:val="00B040BA"/>
    <w:rsid w:val="00B06C1F"/>
    <w:rsid w:val="00B12941"/>
    <w:rsid w:val="00B20983"/>
    <w:rsid w:val="00B20A56"/>
    <w:rsid w:val="00B21126"/>
    <w:rsid w:val="00B33A3A"/>
    <w:rsid w:val="00B34B3B"/>
    <w:rsid w:val="00B44661"/>
    <w:rsid w:val="00B525C0"/>
    <w:rsid w:val="00B55BFB"/>
    <w:rsid w:val="00B60859"/>
    <w:rsid w:val="00B6369F"/>
    <w:rsid w:val="00B64494"/>
    <w:rsid w:val="00B67F1D"/>
    <w:rsid w:val="00B75ECF"/>
    <w:rsid w:val="00B929C5"/>
    <w:rsid w:val="00BA16FA"/>
    <w:rsid w:val="00BA490B"/>
    <w:rsid w:val="00BA747B"/>
    <w:rsid w:val="00BB1347"/>
    <w:rsid w:val="00BB746C"/>
    <w:rsid w:val="00BC2B8E"/>
    <w:rsid w:val="00BC7B20"/>
    <w:rsid w:val="00BD38D5"/>
    <w:rsid w:val="00BD3CD7"/>
    <w:rsid w:val="00BD7588"/>
    <w:rsid w:val="00BE7255"/>
    <w:rsid w:val="00BF4821"/>
    <w:rsid w:val="00BF55D7"/>
    <w:rsid w:val="00C04FC1"/>
    <w:rsid w:val="00C16521"/>
    <w:rsid w:val="00C2310A"/>
    <w:rsid w:val="00C234E2"/>
    <w:rsid w:val="00C3075A"/>
    <w:rsid w:val="00C5144D"/>
    <w:rsid w:val="00C56CD0"/>
    <w:rsid w:val="00C61A72"/>
    <w:rsid w:val="00C716B1"/>
    <w:rsid w:val="00C7300D"/>
    <w:rsid w:val="00C74788"/>
    <w:rsid w:val="00C806B4"/>
    <w:rsid w:val="00C8295A"/>
    <w:rsid w:val="00C85319"/>
    <w:rsid w:val="00C87D7B"/>
    <w:rsid w:val="00C90BFE"/>
    <w:rsid w:val="00C91B8B"/>
    <w:rsid w:val="00C94906"/>
    <w:rsid w:val="00CA29AF"/>
    <w:rsid w:val="00CB1AE7"/>
    <w:rsid w:val="00CB20DF"/>
    <w:rsid w:val="00CC03F2"/>
    <w:rsid w:val="00CC2F46"/>
    <w:rsid w:val="00CF00AB"/>
    <w:rsid w:val="00D10F73"/>
    <w:rsid w:val="00D21FB0"/>
    <w:rsid w:val="00D254D6"/>
    <w:rsid w:val="00D35EAD"/>
    <w:rsid w:val="00D609A6"/>
    <w:rsid w:val="00D8168B"/>
    <w:rsid w:val="00D83E2F"/>
    <w:rsid w:val="00D8512F"/>
    <w:rsid w:val="00D86864"/>
    <w:rsid w:val="00DB50A8"/>
    <w:rsid w:val="00DC23AE"/>
    <w:rsid w:val="00DC6034"/>
    <w:rsid w:val="00DD3CC0"/>
    <w:rsid w:val="00DD5A59"/>
    <w:rsid w:val="00DD601E"/>
    <w:rsid w:val="00DE5E48"/>
    <w:rsid w:val="00E00B60"/>
    <w:rsid w:val="00E03828"/>
    <w:rsid w:val="00E1329F"/>
    <w:rsid w:val="00E2145F"/>
    <w:rsid w:val="00E21621"/>
    <w:rsid w:val="00E23755"/>
    <w:rsid w:val="00E251F0"/>
    <w:rsid w:val="00E26C2E"/>
    <w:rsid w:val="00E271A4"/>
    <w:rsid w:val="00E3385F"/>
    <w:rsid w:val="00E3557F"/>
    <w:rsid w:val="00E4277C"/>
    <w:rsid w:val="00E43598"/>
    <w:rsid w:val="00E44964"/>
    <w:rsid w:val="00E501E2"/>
    <w:rsid w:val="00E519CF"/>
    <w:rsid w:val="00E643FE"/>
    <w:rsid w:val="00E6608B"/>
    <w:rsid w:val="00E816E5"/>
    <w:rsid w:val="00E91F02"/>
    <w:rsid w:val="00E977FE"/>
    <w:rsid w:val="00EA22A1"/>
    <w:rsid w:val="00ED07DD"/>
    <w:rsid w:val="00F029AB"/>
    <w:rsid w:val="00F02DCB"/>
    <w:rsid w:val="00F11E39"/>
    <w:rsid w:val="00F137F0"/>
    <w:rsid w:val="00F178D8"/>
    <w:rsid w:val="00F17FA6"/>
    <w:rsid w:val="00F211C5"/>
    <w:rsid w:val="00F22F86"/>
    <w:rsid w:val="00F263AD"/>
    <w:rsid w:val="00F318F1"/>
    <w:rsid w:val="00F41B3D"/>
    <w:rsid w:val="00F5213C"/>
    <w:rsid w:val="00F55278"/>
    <w:rsid w:val="00F555B2"/>
    <w:rsid w:val="00F61197"/>
    <w:rsid w:val="00F61921"/>
    <w:rsid w:val="00F82FBE"/>
    <w:rsid w:val="00F85A3D"/>
    <w:rsid w:val="00F9242C"/>
    <w:rsid w:val="00F9270B"/>
    <w:rsid w:val="00FB3D19"/>
    <w:rsid w:val="00FB7529"/>
    <w:rsid w:val="00FC0596"/>
    <w:rsid w:val="00FC4B7A"/>
    <w:rsid w:val="00FD1944"/>
    <w:rsid w:val="00FD60C6"/>
    <w:rsid w:val="00FE18B2"/>
    <w:rsid w:val="00FE2A33"/>
    <w:rsid w:val="00FE351F"/>
    <w:rsid w:val="00FE6FCA"/>
    <w:rsid w:val="00FF1A62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992262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1"/>
    <w:next w:val="a1"/>
    <w:link w:val="1Char"/>
    <w:uiPriority w:val="1"/>
    <w:qFormat/>
    <w:rsid w:val="00F55278"/>
    <w:pPr>
      <w:keepNext/>
      <w:ind w:firstLineChars="200" w:firstLine="200"/>
      <w:outlineLvl w:val="0"/>
    </w:pPr>
    <w:rPr>
      <w:rFonts w:eastAsia="黑体"/>
      <w:bCs/>
      <w:szCs w:val="44"/>
    </w:rPr>
  </w:style>
  <w:style w:type="paragraph" w:styleId="2">
    <w:name w:val="heading 2"/>
    <w:basedOn w:val="a1"/>
    <w:next w:val="a1"/>
    <w:link w:val="2Char"/>
    <w:uiPriority w:val="1"/>
    <w:qFormat/>
    <w:rsid w:val="00F55278"/>
    <w:pPr>
      <w:keepNext/>
      <w:ind w:firstLineChars="200" w:firstLine="200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1"/>
    <w:next w:val="a1"/>
    <w:link w:val="3Char"/>
    <w:uiPriority w:val="1"/>
    <w:qFormat/>
    <w:rsid w:val="00052927"/>
    <w:pPr>
      <w:keepNext/>
      <w:ind w:firstLineChars="200" w:firstLine="200"/>
      <w:outlineLvl w:val="2"/>
    </w:pPr>
    <w:rPr>
      <w:rFonts w:cs="Times New Roman"/>
      <w:b/>
    </w:rPr>
  </w:style>
  <w:style w:type="paragraph" w:styleId="4">
    <w:name w:val="heading 4"/>
    <w:basedOn w:val="a1"/>
    <w:next w:val="a1"/>
    <w:link w:val="4Char"/>
    <w:uiPriority w:val="1"/>
    <w:qFormat/>
    <w:rsid w:val="00F55278"/>
    <w:pPr>
      <w:keepNext/>
      <w:ind w:firstLineChars="200" w:firstLine="200"/>
      <w:outlineLvl w:val="3"/>
    </w:pPr>
    <w:rPr>
      <w:rFonts w:cstheme="majorBidi"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A8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A877B3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A8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A877B3"/>
    <w:rPr>
      <w:sz w:val="18"/>
      <w:szCs w:val="18"/>
    </w:rPr>
  </w:style>
  <w:style w:type="paragraph" w:styleId="a7">
    <w:name w:val="List Paragraph"/>
    <w:basedOn w:val="a1"/>
    <w:uiPriority w:val="34"/>
    <w:qFormat/>
    <w:rsid w:val="00A528DB"/>
    <w:pPr>
      <w:ind w:firstLineChars="200" w:firstLine="420"/>
    </w:pPr>
  </w:style>
  <w:style w:type="paragraph" w:styleId="a8">
    <w:name w:val="Title"/>
    <w:basedOn w:val="a1"/>
    <w:next w:val="a1"/>
    <w:link w:val="Char1"/>
    <w:qFormat/>
    <w:rsid w:val="00BB1347"/>
    <w:pPr>
      <w:spacing w:line="660" w:lineRule="exact"/>
      <w:jc w:val="center"/>
      <w:outlineLvl w:val="0"/>
    </w:pPr>
    <w:rPr>
      <w:rFonts w:eastAsia="方正小标宋_GBK" w:cstheme="majorBidi"/>
      <w:bCs/>
      <w:sz w:val="44"/>
      <w:szCs w:val="32"/>
    </w:rPr>
  </w:style>
  <w:style w:type="character" w:customStyle="1" w:styleId="Char1">
    <w:name w:val="标题 Char"/>
    <w:basedOn w:val="a2"/>
    <w:link w:val="a8"/>
    <w:rsid w:val="00E91F02"/>
    <w:rPr>
      <w:rFonts w:ascii="Times New Roman" w:eastAsia="方正小标宋_GBK" w:hAnsi="Times New Roman" w:cstheme="majorBidi"/>
      <w:bCs/>
      <w:sz w:val="44"/>
      <w:szCs w:val="32"/>
    </w:rPr>
  </w:style>
  <w:style w:type="paragraph" w:styleId="a9">
    <w:name w:val="Balloon Text"/>
    <w:basedOn w:val="a1"/>
    <w:link w:val="Char2"/>
    <w:uiPriority w:val="99"/>
    <w:semiHidden/>
    <w:unhideWhenUsed/>
    <w:rsid w:val="004D3FC0"/>
    <w:rPr>
      <w:sz w:val="18"/>
      <w:szCs w:val="18"/>
    </w:rPr>
  </w:style>
  <w:style w:type="character" w:customStyle="1" w:styleId="Char2">
    <w:name w:val="批注框文本 Char"/>
    <w:basedOn w:val="a2"/>
    <w:link w:val="a9"/>
    <w:uiPriority w:val="99"/>
    <w:semiHidden/>
    <w:rsid w:val="004D3FC0"/>
    <w:rPr>
      <w:rFonts w:eastAsia="仿宋_GB2312"/>
      <w:sz w:val="18"/>
      <w:szCs w:val="18"/>
    </w:rPr>
  </w:style>
  <w:style w:type="paragraph" w:styleId="aa">
    <w:name w:val="Subtitle"/>
    <w:basedOn w:val="a1"/>
    <w:next w:val="a1"/>
    <w:link w:val="Char3"/>
    <w:qFormat/>
    <w:rsid w:val="00070CCF"/>
    <w:pPr>
      <w:spacing w:line="660" w:lineRule="exact"/>
      <w:jc w:val="center"/>
      <w:outlineLvl w:val="1"/>
    </w:pPr>
    <w:rPr>
      <w:rFonts w:eastAsia="楷体_GB2312"/>
      <w:bCs/>
      <w:kern w:val="28"/>
      <w:szCs w:val="32"/>
    </w:rPr>
  </w:style>
  <w:style w:type="character" w:customStyle="1" w:styleId="Char3">
    <w:name w:val="副标题 Char"/>
    <w:basedOn w:val="a2"/>
    <w:link w:val="aa"/>
    <w:rsid w:val="00070CCF"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1Char">
    <w:name w:val="标题 1 Char"/>
    <w:basedOn w:val="a2"/>
    <w:link w:val="1"/>
    <w:uiPriority w:val="1"/>
    <w:rsid w:val="00F55278"/>
    <w:rPr>
      <w:rFonts w:ascii="Times New Roman" w:eastAsia="黑体" w:hAnsi="Times New Roman"/>
      <w:bCs/>
      <w:sz w:val="32"/>
      <w:szCs w:val="44"/>
    </w:rPr>
  </w:style>
  <w:style w:type="character" w:customStyle="1" w:styleId="2Char">
    <w:name w:val="标题 2 Char"/>
    <w:basedOn w:val="a2"/>
    <w:link w:val="2"/>
    <w:uiPriority w:val="1"/>
    <w:rsid w:val="00F55278"/>
    <w:rPr>
      <w:rFonts w:ascii="Times New Roman" w:eastAsia="楷体_GB2312" w:hAnsi="Times New Roman" w:cstheme="majorBidi"/>
      <w:bCs/>
      <w:sz w:val="32"/>
      <w:szCs w:val="32"/>
    </w:rPr>
  </w:style>
  <w:style w:type="character" w:customStyle="1" w:styleId="3Char">
    <w:name w:val="标题 3 Char"/>
    <w:basedOn w:val="a2"/>
    <w:link w:val="3"/>
    <w:uiPriority w:val="1"/>
    <w:rsid w:val="00052927"/>
    <w:rPr>
      <w:rFonts w:ascii="Times New Roman" w:eastAsia="仿宋_GB2312" w:hAnsi="Times New Roman" w:cs="Times New Roman"/>
      <w:b/>
      <w:sz w:val="32"/>
    </w:rPr>
  </w:style>
  <w:style w:type="paragraph" w:styleId="20">
    <w:name w:val="toc 2"/>
    <w:basedOn w:val="a1"/>
    <w:next w:val="a1"/>
    <w:autoRedefine/>
    <w:uiPriority w:val="39"/>
    <w:unhideWhenUsed/>
    <w:rsid w:val="00C04FC1"/>
    <w:pPr>
      <w:ind w:leftChars="200" w:left="420"/>
    </w:pPr>
  </w:style>
  <w:style w:type="paragraph" w:styleId="10">
    <w:name w:val="toc 1"/>
    <w:basedOn w:val="a1"/>
    <w:next w:val="a1"/>
    <w:autoRedefine/>
    <w:uiPriority w:val="39"/>
    <w:unhideWhenUsed/>
    <w:rsid w:val="00C04FC1"/>
  </w:style>
  <w:style w:type="paragraph" w:styleId="30">
    <w:name w:val="toc 3"/>
    <w:basedOn w:val="a1"/>
    <w:next w:val="a1"/>
    <w:autoRedefine/>
    <w:uiPriority w:val="39"/>
    <w:unhideWhenUsed/>
    <w:rsid w:val="00C04FC1"/>
    <w:pPr>
      <w:ind w:leftChars="400" w:left="840"/>
    </w:pPr>
  </w:style>
  <w:style w:type="character" w:styleId="ab">
    <w:name w:val="Hyperlink"/>
    <w:basedOn w:val="a2"/>
    <w:uiPriority w:val="99"/>
    <w:unhideWhenUsed/>
    <w:rsid w:val="00C04FC1"/>
    <w:rPr>
      <w:color w:val="0563C1" w:themeColor="hyperlink"/>
      <w:u w:val="single"/>
    </w:rPr>
  </w:style>
  <w:style w:type="numbering" w:customStyle="1" w:styleId="a0">
    <w:name w:val="公文列表"/>
    <w:uiPriority w:val="99"/>
    <w:rsid w:val="00907651"/>
    <w:pPr>
      <w:numPr>
        <w:numId w:val="12"/>
      </w:numPr>
    </w:pPr>
  </w:style>
  <w:style w:type="numbering" w:customStyle="1" w:styleId="a">
    <w:name w:val="公文样式"/>
    <w:uiPriority w:val="99"/>
    <w:rsid w:val="000D2D55"/>
    <w:pPr>
      <w:numPr>
        <w:numId w:val="17"/>
      </w:numPr>
    </w:pPr>
  </w:style>
  <w:style w:type="character" w:customStyle="1" w:styleId="4Char">
    <w:name w:val="标题 4 Char"/>
    <w:basedOn w:val="a2"/>
    <w:link w:val="4"/>
    <w:uiPriority w:val="1"/>
    <w:rsid w:val="00F55278"/>
    <w:rPr>
      <w:rFonts w:ascii="Times New Roman" w:eastAsia="仿宋_GB2312" w:hAnsi="Times New Roman" w:cstheme="majorBidi"/>
      <w:bCs/>
      <w:sz w:val="32"/>
      <w:szCs w:val="28"/>
    </w:rPr>
  </w:style>
  <w:style w:type="paragraph" w:styleId="ac">
    <w:name w:val="Date"/>
    <w:basedOn w:val="a1"/>
    <w:next w:val="a1"/>
    <w:link w:val="Char4"/>
    <w:uiPriority w:val="99"/>
    <w:semiHidden/>
    <w:unhideWhenUsed/>
    <w:rsid w:val="00395774"/>
    <w:pPr>
      <w:ind w:leftChars="2500" w:left="100"/>
    </w:pPr>
  </w:style>
  <w:style w:type="character" w:customStyle="1" w:styleId="Char4">
    <w:name w:val="日期 Char"/>
    <w:basedOn w:val="a2"/>
    <w:link w:val="ac"/>
    <w:uiPriority w:val="99"/>
    <w:semiHidden/>
    <w:rsid w:val="00395774"/>
    <w:rPr>
      <w:rFonts w:ascii="Times New Roman" w:eastAsia="仿宋_GB2312" w:hAnsi="Times New Roman"/>
      <w:sz w:val="32"/>
    </w:rPr>
  </w:style>
  <w:style w:type="character" w:customStyle="1" w:styleId="defaultfont1">
    <w:name w:val="defaultfont1"/>
    <w:basedOn w:val="a2"/>
    <w:rsid w:val="00695712"/>
  </w:style>
  <w:style w:type="table" w:styleId="ad">
    <w:name w:val="Table Grid"/>
    <w:basedOn w:val="a3"/>
    <w:uiPriority w:val="39"/>
    <w:rsid w:val="0009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FA6E-8A2C-4AE3-A276-3839CDE1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351</Words>
  <Characters>2004</Characters>
  <Application>Microsoft Office Word</Application>
  <DocSecurity>0</DocSecurity>
  <Lines>16</Lines>
  <Paragraphs>4</Paragraphs>
  <ScaleCrop>false</ScaleCrop>
  <Company>DoubleOX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俞天青</dc:creator>
  <cp:lastModifiedBy>顾庆锋</cp:lastModifiedBy>
  <cp:revision>3</cp:revision>
  <cp:lastPrinted>2018-05-23T06:21:00Z</cp:lastPrinted>
  <dcterms:created xsi:type="dcterms:W3CDTF">2018-05-23T06:17:00Z</dcterms:created>
  <dcterms:modified xsi:type="dcterms:W3CDTF">2018-05-23T06:47:00Z</dcterms:modified>
</cp:coreProperties>
</file>