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napToGrid w:val="0"/>
        <w:spacing w:line="540" w:lineRule="exact"/>
        <w:rPr>
          <w:rFonts w:hint="eastAsia" w:ascii="汉鼎简黑体" w:hAnsi="汉鼎简黑体" w:eastAsia="汉鼎简黑体"/>
          <w:sz w:val="32"/>
        </w:rPr>
      </w:pPr>
    </w:p>
    <w:p>
      <w:pPr>
        <w:pStyle w:val="14"/>
        <w:snapToGrid w:val="0"/>
        <w:spacing w:after="160" w:line="540" w:lineRule="exact"/>
      </w:pPr>
    </w:p>
    <w:p>
      <w:pPr>
        <w:pStyle w:val="22"/>
        <w:spacing w:after="0" w:line="1200" w:lineRule="atLeast"/>
        <w:rPr>
          <w:rFonts w:hint="eastAsia" w:ascii="方正大标宋简体" w:eastAsia="方正大标宋简体"/>
          <w:b w:val="0"/>
          <w:w w:val="66"/>
          <w:szCs w:val="140"/>
        </w:rPr>
      </w:pPr>
      <w:r>
        <w:rPr>
          <w:rFonts w:hint="eastAsia" w:ascii="方正大标宋简体" w:eastAsia="方正大标宋简体"/>
          <w:color w:val="FF0000"/>
          <w:sz w:val="140"/>
          <w:szCs w:val="140"/>
        </w:rPr>
        <w:drawing>
          <wp:anchor distT="0" distB="0" distL="114300" distR="114300" simplePos="0" relativeHeight="251662336" behindDoc="1" locked="0" layoutInCell="1" allowOverlap="1">
            <wp:simplePos x="0" y="0"/>
            <wp:positionH relativeFrom="column">
              <wp:posOffset>-29845</wp:posOffset>
            </wp:positionH>
            <wp:positionV relativeFrom="paragraph">
              <wp:posOffset>117475</wp:posOffset>
            </wp:positionV>
            <wp:extent cx="5724525" cy="2227580"/>
            <wp:effectExtent l="0" t="0" r="9525" b="1270"/>
            <wp:wrapNone/>
            <wp:docPr id="2" name="图片 4"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未标题-1"/>
                    <pic:cNvPicPr>
                      <a:picLocks noChangeAspect="1"/>
                    </pic:cNvPicPr>
                  </pic:nvPicPr>
                  <pic:blipFill>
                    <a:blip r:embed="rId5"/>
                    <a:stretch>
                      <a:fillRect/>
                    </a:stretch>
                  </pic:blipFill>
                  <pic:spPr>
                    <a:xfrm>
                      <a:off x="0" y="0"/>
                      <a:ext cx="5724525" cy="2227580"/>
                    </a:xfrm>
                    <a:prstGeom prst="rect">
                      <a:avLst/>
                    </a:prstGeom>
                    <a:noFill/>
                    <a:ln>
                      <a:noFill/>
                    </a:ln>
                  </pic:spPr>
                </pic:pic>
              </a:graphicData>
            </a:graphic>
          </wp:anchor>
        </w:drawing>
      </w:r>
      <w:r>
        <w:rPr>
          <w:rFonts w:hint="eastAsia" w:ascii="方正大标宋简体" w:eastAsia="方正大标宋简体"/>
          <w:b w:val="0"/>
          <w:w w:val="66"/>
          <w:szCs w:val="140"/>
        </w:rPr>
        <w:t xml:space="preserve"> </w:t>
      </w:r>
    </w:p>
    <w:p>
      <w:pPr>
        <w:pStyle w:val="22"/>
        <w:spacing w:after="0" w:line="440" w:lineRule="exact"/>
        <w:ind w:left="0" w:right="0" w:firstLine="0"/>
        <w:rPr>
          <w:rFonts w:hint="eastAsia" w:ascii="方正大标宋简体" w:eastAsia="方正大标宋简体"/>
          <w:b w:val="0"/>
          <w:w w:val="66"/>
          <w:szCs w:val="140"/>
        </w:rPr>
      </w:pPr>
    </w:p>
    <w:p>
      <w:pPr>
        <w:tabs>
          <w:tab w:val="left" w:pos="8364"/>
        </w:tabs>
        <w:ind w:firstLine="0"/>
        <w:jc w:val="center"/>
        <w:rPr>
          <w:rFonts w:ascii="Times New Roman" w:eastAsia="仿宋_GB2312"/>
          <w:lang/>
        </w:rPr>
      </w:pPr>
      <w:r>
        <w:rPr>
          <w:rFonts w:hint="eastAsia" w:ascii="Times New Roman" w:eastAsia="仿宋_GB2312"/>
          <w:lang/>
        </w:rPr>
        <w:t>太政发〔20</w:t>
      </w:r>
      <w:r>
        <w:rPr>
          <w:rFonts w:hint="eastAsia" w:ascii="Times New Roman" w:eastAsia="仿宋_GB2312"/>
          <w:lang w:val="en-US" w:eastAsia="zh-CN"/>
        </w:rPr>
        <w:t>20</w:t>
      </w:r>
      <w:r>
        <w:rPr>
          <w:rFonts w:hint="eastAsia" w:ascii="Times New Roman" w:eastAsia="仿宋_GB2312"/>
          <w:lang/>
        </w:rPr>
        <w:t>〕</w:t>
      </w:r>
      <w:r>
        <w:rPr>
          <w:rFonts w:hint="eastAsia" w:ascii="Times New Roman" w:eastAsia="仿宋_GB2312"/>
          <w:lang w:val="en-US" w:eastAsia="zh-CN"/>
        </w:rPr>
        <w:t>1</w:t>
      </w:r>
      <w:r>
        <w:rPr>
          <w:rFonts w:hint="eastAsia" w:ascii="Times New Roman" w:eastAsia="仿宋_GB2312"/>
          <w:lang/>
        </w:rPr>
        <w:t>号</w:t>
      </w:r>
    </w:p>
    <w:p>
      <w:pPr>
        <w:pStyle w:val="17"/>
        <w:snapToGrid w:val="0"/>
        <w:spacing w:after="640"/>
        <w:ind w:left="-40"/>
        <w:jc w:val="both"/>
      </w:pPr>
      <w:r>
        <w:rPr>
          <w:rFonts w:hAnsi="汉鼎简仿宋"/>
          <w:snapToGrid/>
          <w:lang/>
        </w:rPr>
        <mc:AlternateContent>
          <mc:Choice Requires="wps">
            <w:drawing>
              <wp:anchor distT="0" distB="0" distL="114300" distR="114300" simplePos="0" relativeHeight="251658240" behindDoc="0" locked="0" layoutInCell="0" hidden="1" allowOverlap="1">
                <wp:simplePos x="0" y="0"/>
                <wp:positionH relativeFrom="column">
                  <wp:posOffset>0</wp:posOffset>
                </wp:positionH>
                <wp:positionV relativeFrom="margin">
                  <wp:posOffset>2693035</wp:posOffset>
                </wp:positionV>
                <wp:extent cx="5615940" cy="0"/>
                <wp:effectExtent l="0" t="0" r="0" b="0"/>
                <wp:wrapTopAndBottom/>
                <wp:docPr id="1" name="直线 2" hidden="1"/>
                <wp:cNvGraphicFramePr/>
                <a:graphic xmlns:a="http://schemas.openxmlformats.org/drawingml/2006/main">
                  <a:graphicData uri="http://schemas.microsoft.com/office/word/2010/wordprocessingShape">
                    <wps:wsp>
                      <wps:cNvSpPr/>
                      <wps:spPr>
                        <a:xfrm>
                          <a:off x="0" y="0"/>
                          <a:ext cx="561594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212.05pt;height:0pt;width:442.2pt;mso-position-vertical-relative:margin;mso-wrap-distance-bottom:0pt;mso-wrap-distance-top:0pt;visibility:hidden;z-index:251658240;mso-width-relative:page;mso-height-relative:page;" filled="f" stroked="t" coordsize="21600,21600" o:allowincell="f" o:gfxdata="UEsDBAoAAAAAAIdO4kAAAAAAAAAAAAAAAAAEAAAAZHJzL1BLAwQUAAAACACHTuJAvdL/FtYAAAAI&#10;AQAADwAAAGRycy9kb3ducmV2LnhtbE2PQUvDQBCF74L/YRnBm92kLhJjNj0UPKh4sIribZodk2B2&#10;Ns1O2/jvXUHQ45s3vPe9ajX7QR1oin1gC/kiA0XcBNdza+Hl+faiABUF2eEQmCx8UYRVfXpSYenC&#10;kZ/osJFWpRCOJVroRMZS69h05DEuwkicvI8weZQkp1a7CY8p3A96mWVX2mPPqaHDkdYdNZ+bvbeg&#10;L3ev83Wc39diCmze3O7u8eHe2vOzPLsBJTTL3zP84Cd0qBPTNuzZRTVYSEPEglmaHFSyi8IYUNvf&#10;i64r/X9A/Q1QSwMEFAAAAAgAh07iQJaojKHUAQAAmQMAAA4AAABkcnMvZTJvRG9jLnhtbK1TS24b&#10;MQzdF+gdBO3rGbtNkA48zqKuuynaAGkPQOszI0A/iIrHPkuv0VU3PU6uUUp2nH42QdBZaCiReuR7&#10;pJbXe2fZTiU0wfd8Pms5U14EafzQ869fNq+uOMMMXoINXvX8oJBfr16+WE6xU4swBitVYgTisZti&#10;z8ecY9c0KEblAGchKk9OHZKDTNs0NDLBROjONou2vWymkGRMQShEOl0fnXxV8bVWIn/WGlVmtudU&#10;W65rquu2rM1qCd2QII5GnMqAZ1ThwHhKeoZaQwZ2l8w/UM6IFDDoPBPBNUFrI1TlQGzm7V9sbkeI&#10;qnIhcTCeZcL/Bys+7W4SM5J6x5kHRy26//b9/sdPtuBsNFKq0tYi0xSxo+jbeJNOOySzcN7r5Mqf&#10;2LB9lfZwllbtMxN0eHE5v3j7hjogHnzN48WYMH9QwbFi9NwaX1hDB7uPmCkZhT6ElGPr2dTz11fz&#10;tuABTY22kMl0kXigH+plDNbIjbG2XME0bN/ZxHZAc7DZtPQVTgT8R1jJsgYcj3HVdZyQUYF87yXL&#10;h0gKeRplXmpwSnJmi0TFIkDoMhj7lEhKbT1VUGQ9ClmsbZAH6sddTGYYSYqqfI2h/td6T7NaBuz3&#10;fUV6fFGr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3S/xbWAAAACAEAAA8AAAAAAAAAAQAgAAAA&#10;IgAAAGRycy9kb3ducmV2LnhtbFBLAQIUABQAAAAIAIdO4kCWqIyh1AEAAJkDAAAOAAAAAAAAAAEA&#10;IAAAACUBAABkcnMvZTJvRG9jLnhtbFBLBQYAAAAABgAGAFkBAABrBQAAAAA=&#10;">
                <v:fill on="f" focussize="0,0"/>
                <v:stroke weight="3pt" color="#FF0000" joinstyle="round"/>
                <v:imagedata o:title=""/>
                <o:lock v:ext="edit" aspectratio="f"/>
                <w10:wrap type="topAndBottom"/>
              </v:line>
            </w:pict>
          </mc:Fallback>
        </mc:AlternateContent>
      </w:r>
    </w:p>
    <w:p>
      <w:pPr>
        <w:pStyle w:val="11"/>
        <w:rPr>
          <w:rFonts w:hint="eastAsia" w:ascii="方正大标宋简体" w:eastAsia="方正大标宋简体"/>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方正大标宋简体" w:cs="Times New Roman"/>
          <w:sz w:val="44"/>
          <w:szCs w:val="44"/>
        </w:rPr>
      </w:pPr>
      <w:r>
        <w:rPr>
          <w:rFonts w:hint="default" w:ascii="Times New Roman" w:hAnsi="Times New Roman" w:eastAsia="方正大标宋简体" w:cs="Times New Roman"/>
          <w:sz w:val="44"/>
          <w:szCs w:val="44"/>
          <w:lang w:eastAsia="zh-CN"/>
        </w:rPr>
        <w:t>市政府</w:t>
      </w:r>
      <w:r>
        <w:rPr>
          <w:rFonts w:hint="default" w:ascii="Times New Roman" w:hAnsi="Times New Roman" w:eastAsia="方正大标宋简体" w:cs="Times New Roman"/>
          <w:sz w:val="44"/>
          <w:szCs w:val="44"/>
        </w:rPr>
        <w:t>关于201</w:t>
      </w:r>
      <w:r>
        <w:rPr>
          <w:rFonts w:hint="default" w:ascii="Times New Roman" w:hAnsi="Times New Roman" w:eastAsia="方正大标宋简体" w:cs="Times New Roman"/>
          <w:sz w:val="44"/>
          <w:szCs w:val="44"/>
          <w:lang w:val="en-US" w:eastAsia="zh-CN"/>
        </w:rPr>
        <w:t>9</w:t>
      </w:r>
      <w:r>
        <w:rPr>
          <w:rFonts w:hint="default" w:ascii="Times New Roman" w:hAnsi="Times New Roman" w:eastAsia="方正大标宋简体" w:cs="Times New Roman"/>
          <w:sz w:val="44"/>
          <w:szCs w:val="44"/>
        </w:rPr>
        <w:t>年</w:t>
      </w:r>
      <w:r>
        <w:rPr>
          <w:rFonts w:hint="default" w:ascii="Times New Roman" w:hAnsi="Times New Roman" w:eastAsia="方正大标宋简体" w:cs="Times New Roman"/>
          <w:sz w:val="44"/>
          <w:szCs w:val="44"/>
          <w:lang w:eastAsia="zh-CN"/>
        </w:rPr>
        <w:t>度</w:t>
      </w:r>
      <w:r>
        <w:rPr>
          <w:rFonts w:hint="default" w:ascii="Times New Roman" w:hAnsi="Times New Roman" w:eastAsia="方正大标宋简体" w:cs="Times New Roman"/>
          <w:sz w:val="44"/>
          <w:szCs w:val="44"/>
        </w:rPr>
        <w:t>征兵工作</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方正大标宋简体" w:cs="Times New Roman"/>
          <w:sz w:val="44"/>
          <w:szCs w:val="44"/>
          <w:lang w:eastAsia="zh-CN"/>
        </w:rPr>
      </w:pPr>
      <w:r>
        <w:rPr>
          <w:rFonts w:hint="default" w:ascii="Times New Roman" w:hAnsi="Times New Roman" w:eastAsia="方正大标宋简体" w:cs="Times New Roman"/>
          <w:sz w:val="44"/>
          <w:szCs w:val="44"/>
        </w:rPr>
        <w:t>先进单位和个人的</w:t>
      </w:r>
      <w:r>
        <w:rPr>
          <w:rFonts w:hint="default" w:ascii="Times New Roman" w:hAnsi="Times New Roman" w:eastAsia="方正大标宋简体" w:cs="Times New Roman"/>
          <w:sz w:val="44"/>
          <w:szCs w:val="44"/>
          <w:lang w:eastAsia="zh-CN"/>
        </w:rPr>
        <w:t>通报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各镇人民政府，太仓港经济技术开发区、太仓高新区管委会，科教新城管委会，娄东街道、陆渡街道办事处，市各委办局，各直属单位，健雄学院：</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Times New Roman" w:hAnsi="Times New Roman" w:cs="Times New Roman"/>
        </w:rPr>
      </w:pPr>
      <w:r>
        <w:rPr>
          <w:rFonts w:hint="default" w:ascii="Times New Roman" w:hAnsi="Times New Roman" w:cs="Times New Roman"/>
        </w:rPr>
        <w:t>2019年度，在市委的正确领导下，我市以习近平新时代中国特色社会主义思想和习近平强军思想为指导，认真贯彻落实国务院、中央军委关于做好征兵工作的重要指示精神，圆满完成年度征兵任务，涌现出一批先进单位和个人。为鼓励先进</w:t>
      </w:r>
      <w:r>
        <w:rPr>
          <w:rFonts w:hint="default" w:ascii="Times New Roman" w:hAnsi="Times New Roman" w:cs="Times New Roman"/>
          <w:lang w:eastAsia="zh-CN"/>
        </w:rPr>
        <w:t>、树立典型，</w:t>
      </w:r>
      <w:r>
        <w:rPr>
          <w:rFonts w:hint="default" w:ascii="Times New Roman" w:hAnsi="Times New Roman" w:cs="Times New Roman"/>
        </w:rPr>
        <w:t>推动</w:t>
      </w:r>
      <w:r>
        <w:rPr>
          <w:rFonts w:hint="default" w:ascii="Times New Roman" w:hAnsi="Times New Roman" w:cs="Times New Roman"/>
          <w:lang w:eastAsia="zh-CN"/>
        </w:rPr>
        <w:t>全市征兵</w:t>
      </w:r>
      <w:r>
        <w:rPr>
          <w:rFonts w:hint="default" w:ascii="Times New Roman" w:hAnsi="Times New Roman" w:cs="Times New Roman"/>
        </w:rPr>
        <w:t>工作</w:t>
      </w:r>
      <w:r>
        <w:rPr>
          <w:rFonts w:hint="default" w:ascii="Times New Roman" w:hAnsi="Times New Roman" w:cs="Times New Roman"/>
          <w:lang w:eastAsia="zh-CN"/>
        </w:rPr>
        <w:t>再上新台阶，</w:t>
      </w:r>
      <w:r>
        <w:rPr>
          <w:rFonts w:hint="default" w:ascii="Times New Roman" w:hAnsi="Times New Roman" w:eastAsia="仿宋" w:cs="Times New Roman"/>
        </w:rPr>
        <w:t>决定</w:t>
      </w:r>
      <w:r>
        <w:rPr>
          <w:rFonts w:hint="default" w:ascii="Times New Roman" w:hAnsi="Times New Roman" w:cs="Times New Roman"/>
        </w:rPr>
        <w:t>对城厢镇人民政府等13个征兵工作先进单位和沈春林等34名先进个人予以通报。</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Times New Roman" w:hAnsi="Times New Roman" w:cs="Times New Roman"/>
        </w:rPr>
      </w:pPr>
      <w:r>
        <w:rPr>
          <w:rFonts w:hint="default" w:ascii="Times New Roman" w:hAnsi="Times New Roman" w:cs="Times New Roman"/>
        </w:rPr>
        <w:t>希望受</w:t>
      </w:r>
      <w:r>
        <w:rPr>
          <w:rFonts w:hint="default" w:ascii="Times New Roman" w:hAnsi="Times New Roman" w:cs="Times New Roman"/>
          <w:lang w:eastAsia="zh-CN"/>
        </w:rPr>
        <w:t>通报</w:t>
      </w:r>
      <w:r>
        <w:rPr>
          <w:rFonts w:hint="default" w:ascii="Times New Roman" w:hAnsi="Times New Roman" w:cs="Times New Roman"/>
        </w:rPr>
        <w:t>的先进单位和个人发扬成绩，戒骄戒躁，在新年度征兵工作中再接再厉，不断取得更大成绩。全市各征兵有关单位和工作人员要以他们为榜样，积极适应新形势、新任务、新要求，不断提高工作质量水平，努力开创我市征兵工作新局面。</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Times New Roman" w:hAnsi="Times New Roman" w:cs="Times New Roman"/>
        </w:rPr>
      </w:pPr>
      <w:r>
        <w:rPr>
          <w:rFonts w:hint="default" w:ascii="Times New Roman" w:hAnsi="Times New Roman" w:cs="Times New Roman"/>
        </w:rPr>
        <w:t>附件：</w:t>
      </w:r>
      <w:r>
        <w:rPr>
          <w:rFonts w:hint="eastAsia" w:ascii="Times New Roman" w:hAnsi="Times New Roman" w:cs="Times New Roman"/>
          <w:lang w:val="en-US" w:eastAsia="zh-CN"/>
        </w:rPr>
        <w:t xml:space="preserve">1. </w:t>
      </w:r>
      <w:r>
        <w:rPr>
          <w:rFonts w:hint="default" w:ascii="Times New Roman" w:hAnsi="Times New Roman" w:cs="Times New Roman"/>
        </w:rPr>
        <w:t>2019年度征兵工作先进单位名单</w:t>
      </w:r>
    </w:p>
    <w:p>
      <w:pPr>
        <w:keepNext w:val="0"/>
        <w:keepLines w:val="0"/>
        <w:pageBreakBefore w:val="0"/>
        <w:widowControl w:val="0"/>
        <w:numPr>
          <w:numId w:val="0"/>
        </w:numPr>
        <w:kinsoku/>
        <w:wordWrap/>
        <w:overflowPunct/>
        <w:topLinePunct w:val="0"/>
        <w:autoSpaceDE/>
        <w:autoSpaceDN/>
        <w:bidi w:val="0"/>
        <w:adjustRightInd/>
        <w:snapToGrid/>
        <w:spacing w:line="580" w:lineRule="exact"/>
        <w:ind w:left="1605" w:leftChars="0"/>
        <w:textAlignment w:val="auto"/>
        <w:rPr>
          <w:rFonts w:hint="default" w:ascii="Times New Roman" w:hAnsi="Times New Roman" w:cs="Times New Roman"/>
        </w:rPr>
      </w:pPr>
      <w:r>
        <w:rPr>
          <w:rFonts w:hint="eastAsia" w:ascii="Times New Roman" w:hAnsi="Times New Roman" w:cs="Times New Roman"/>
          <w:lang w:val="en-US" w:eastAsia="zh-CN"/>
        </w:rPr>
        <w:t xml:space="preserve">2. </w:t>
      </w:r>
      <w:r>
        <w:rPr>
          <w:rFonts w:hint="default" w:ascii="Times New Roman" w:hAnsi="Times New Roman" w:cs="Times New Roman"/>
        </w:rPr>
        <w:t>2019年度征兵工作先进个人名单</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ind w:firstLine="4591" w:firstLineChars="1453"/>
        <w:textAlignment w:val="auto"/>
        <w:rPr>
          <w:rFonts w:hint="default" w:ascii="Times New Roman" w:hAnsi="Times New Roman" w:cs="Times New Roman"/>
        </w:rPr>
      </w:pPr>
      <w:r>
        <w:rPr>
          <w:rFonts w:hint="default" w:ascii="Times New Roman" w:hAnsi="Times New Roman" w:cs="Times New Roman"/>
        </w:rPr>
        <w:t>太仓市人民政府</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Times New Roman" w:hAnsi="Times New Roman" w:cs="Times New Roman"/>
        </w:rPr>
      </w:pPr>
      <w:r>
        <w:rPr>
          <w:rFonts w:hint="default" w:ascii="Times New Roman" w:hAnsi="Times New Roman" w:eastAsia="黑体" w:cs="Times New Roman"/>
        </w:rPr>
        <w:t xml:space="preserve">                    </w:t>
      </w:r>
      <w:r>
        <w:rPr>
          <w:rFonts w:hint="default" w:ascii="Times New Roman" w:hAnsi="Times New Roman" w:cs="Times New Roman"/>
        </w:rPr>
        <w:t xml:space="preserve">    2020年1月</w:t>
      </w:r>
      <w:r>
        <w:rPr>
          <w:rFonts w:hint="eastAsia" w:ascii="Times New Roman" w:hAnsi="Times New Roman" w:cs="Times New Roman"/>
          <w:lang w:val="en-US" w:eastAsia="zh-CN"/>
        </w:rPr>
        <w:t>17</w:t>
      </w:r>
      <w:r>
        <w:rPr>
          <w:rFonts w:hint="default" w:ascii="Times New Roman" w:hAnsi="Times New Roman" w:cs="Times New Roman"/>
        </w:rPr>
        <w:t>日</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仿宋_GB2312" w:cs="Times New Roman"/>
          <w:lang w:eastAsia="zh-CN"/>
        </w:rPr>
      </w:pPr>
      <w:r>
        <w:rPr>
          <w:rFonts w:hint="default" w:ascii="Times New Roman" w:hAnsi="Times New Roman" w:cs="Times New Roman"/>
          <w:lang w:eastAsia="zh-CN"/>
        </w:rPr>
        <w:t>（此件公开发布）</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Times New Roman" w:hAnsi="Times New Roman" w:eastAsia="黑体" w:cs="Times New Roman"/>
        </w:rPr>
      </w:pP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Times New Roman" w:hAnsi="Times New Roman" w:eastAsia="黑体" w:cs="Times New Roman"/>
        </w:rPr>
      </w:pP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Times New Roman" w:hAnsi="Times New Roman" w:eastAsia="黑体" w:cs="Times New Roman"/>
        </w:rPr>
      </w:pP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Times New Roman" w:hAnsi="Times New Roman" w:eastAsia="黑体" w:cs="Times New Roman"/>
        </w:rPr>
      </w:pP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Times New Roman" w:hAnsi="Times New Roman" w:eastAsia="黑体" w:cs="Times New Roman"/>
        </w:rPr>
      </w:pP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Times New Roman" w:hAnsi="Times New Roman" w:eastAsia="黑体" w:cs="Times New Roman"/>
        </w:rPr>
      </w:pP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Times New Roman" w:hAnsi="Times New Roman" w:eastAsia="黑体" w:cs="Times New Roman"/>
        </w:rPr>
      </w:pP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Times New Roman" w:hAnsi="Times New Roman" w:eastAsia="黑体" w:cs="Times New Roma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default" w:ascii="Times New Roman" w:hAnsi="Times New Roman" w:eastAsia="黑体" w:cs="Times New Roman"/>
        </w:rPr>
      </w:pPr>
      <w:r>
        <w:rPr>
          <w:rFonts w:hint="default" w:ascii="Times New Roman" w:hAnsi="Times New Roman" w:eastAsia="黑体" w:cs="Times New Roman"/>
        </w:rPr>
        <w:t>附件1</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方正小标宋简体" w:cs="Times New Roman"/>
          <w:sz w:val="40"/>
          <w:szCs w:val="40"/>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2019年度征兵工作先进单位名单</w:t>
      </w:r>
    </w:p>
    <w:p>
      <w:pPr>
        <w:keepNext w:val="0"/>
        <w:keepLines w:val="0"/>
        <w:pageBreakBefore w:val="0"/>
        <w:widowControl w:val="0"/>
        <w:kinsoku/>
        <w:wordWrap/>
        <w:overflowPunct/>
        <w:topLinePunct w:val="0"/>
        <w:autoSpaceDE/>
        <w:autoSpaceDN/>
        <w:bidi w:val="0"/>
        <w:adjustRightInd/>
        <w:snapToGrid/>
        <w:spacing w:line="580" w:lineRule="exact"/>
        <w:ind w:firstLine="2221" w:firstLineChars="703"/>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城厢镇人民政府</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沙溪镇人民政府</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浏河镇人民政府</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浮桥镇人民政府</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璜泾镇人民政府</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双凤镇人民政府</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科教新城管委会</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娄东街道办事处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市公安局</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市教育局</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市卫健委</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健雄学院</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市第三人民医院</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Times New Roman" w:hAnsi="Times New Roman" w:eastAsia="黑体" w:cs="Times New Roman"/>
        </w:rPr>
      </w:pP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Times New Roman" w:hAnsi="Times New Roman" w:eastAsia="黑体" w:cs="Times New Roman"/>
        </w:rPr>
      </w:pP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Times New Roman" w:hAnsi="Times New Roman" w:eastAsia="黑体" w:cs="Times New Roman"/>
        </w:rPr>
      </w:pP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Times New Roman" w:hAnsi="Times New Roman" w:eastAsia="黑体" w:cs="Times New Roman"/>
        </w:rPr>
      </w:pP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Times New Roman" w:hAnsi="Times New Roman" w:eastAsia="黑体" w:cs="Times New Roma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default" w:ascii="Times New Roman" w:hAnsi="Times New Roman" w:eastAsia="黑体" w:cs="Times New Roman"/>
        </w:rPr>
      </w:pPr>
      <w:r>
        <w:rPr>
          <w:rFonts w:hint="default" w:ascii="Times New Roman" w:hAnsi="Times New Roman" w:eastAsia="黑体" w:cs="Times New Roman"/>
        </w:rPr>
        <w:t>附件2</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Times New Roman" w:hAnsi="Times New Roman" w:eastAsia="黑体" w:cs="Times New Roma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2019年度征兵工作先进个人名单</w:t>
      </w:r>
    </w:p>
    <w:p>
      <w:pPr>
        <w:keepNext w:val="0"/>
        <w:keepLines w:val="0"/>
        <w:pageBreakBefore w:val="0"/>
        <w:widowControl w:val="0"/>
        <w:kinsoku/>
        <w:wordWrap/>
        <w:overflowPunct/>
        <w:topLinePunct w:val="0"/>
        <w:autoSpaceDE/>
        <w:autoSpaceDN/>
        <w:bidi w:val="0"/>
        <w:adjustRightInd/>
        <w:snapToGrid/>
        <w:spacing w:line="580" w:lineRule="exact"/>
        <w:ind w:firstLine="645"/>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沈春林  城厢镇武装部副部长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曹金元  沙溪镇武装部副部长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陈  磊  沙溪镇泥桥村民兵营长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徐  阳  浏河镇闸北村民兵营长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杨佳伟  浏河镇浏南村民兵营长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沈  勇  浮桥镇牌楼社区副主任</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唐秋健  璜泾镇王秀村民兵营长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梁宝英  璜泾镇派出所民警</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王拢发  双凤镇勤力村民兵营长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黄逸文  双凤镇新闯村民兵营长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田时长  娄东街道武装部副部长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浦国芳  娄东街道东郊社区副主任</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 xml:space="preserve">朱  </w:t>
      </w:r>
      <w:r>
        <w:rPr>
          <w:rFonts w:hint="default" w:ascii="Times New Roman" w:hAnsi="Times New Roman" w:eastAsia="宋体" w:cs="Times New Roman"/>
        </w:rPr>
        <w:t>劼</w:t>
      </w:r>
      <w:r>
        <w:rPr>
          <w:rFonts w:hint="default" w:ascii="Times New Roman" w:hAnsi="Times New Roman" w:cs="Times New Roman"/>
        </w:rPr>
        <w:t xml:space="preserve">  科教新城社会事业局副局长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陈建新  科教新城派出所民警</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张  健  沙溪派出所副所长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陈逢新  浏河派出所民警</w:t>
      </w:r>
    </w:p>
    <w:p>
      <w:pPr>
        <w:keepNext w:val="0"/>
        <w:keepLines w:val="0"/>
        <w:pageBreakBefore w:val="0"/>
        <w:widowControl w:val="0"/>
        <w:tabs>
          <w:tab w:val="left" w:pos="5430"/>
        </w:tabs>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陶丽芳  城西派出所民警</w:t>
      </w:r>
      <w:r>
        <w:rPr>
          <w:rFonts w:hint="default" w:ascii="Times New Roman" w:hAnsi="Times New Roman" w:cs="Times New Roman"/>
        </w:rPr>
        <w:tab/>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凌  峰  金仓湖派出所副所长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陈  琳  市退役军人局事务局办事员</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仲宏亮  市运输管理外客管科科长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张明其  市教育局机关党委专职副书记</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肖广艳  太仓中等专业学校书记</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王其荣  市卫健委医政科科员</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周锦桃  市第一人民医院副主任医师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顾  华  市第一人民医院副主任医师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李  嘉  市中医医院主治医师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霍冯达  市第三人民医院主治医师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屠继华  健雄学院办事员</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周  阳  健雄学院辅导员</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赵  璐  健雄学院辅导员</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高焕涛  市广电总台新闻中心记者</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薛海荣  太仓日报社记者</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周  春  市人武部军事科办事员</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rPr>
        <w:t>庄明霞  市人武部政工科办事员</w:t>
      </w:r>
    </w:p>
    <w:p>
      <w:pPr>
        <w:keepNext w:val="0"/>
        <w:keepLines w:val="0"/>
        <w:pageBreakBefore w:val="0"/>
        <w:widowControl w:val="0"/>
        <w:kinsoku/>
        <w:wordWrap/>
        <w:overflowPunct/>
        <w:topLinePunct w:val="0"/>
        <w:autoSpaceDE/>
        <w:autoSpaceDN/>
        <w:bidi w:val="0"/>
        <w:adjustRightInd/>
        <w:snapToGrid/>
        <w:spacing w:line="580" w:lineRule="exact"/>
        <w:ind w:firstLine="1577" w:firstLineChars="499"/>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ind w:firstLine="1106" w:firstLineChars="350"/>
        <w:textAlignment w:val="auto"/>
        <w:rPr>
          <w:rFonts w:hint="default" w:ascii="Times New Roman" w:hAnsi="Times New Roman" w:cs="Times New Roman"/>
          <w:kern w:val="0"/>
        </w:rPr>
      </w:pPr>
    </w:p>
    <w:p>
      <w:pPr>
        <w:spacing w:line="560" w:lineRule="exact"/>
        <w:ind w:firstLine="0"/>
        <w:rPr>
          <w:rFonts w:hint="eastAsia" w:ascii="Times New Roman"/>
        </w:rPr>
      </w:pPr>
    </w:p>
    <w:p>
      <w:pPr>
        <w:spacing w:line="560" w:lineRule="exact"/>
        <w:ind w:firstLine="0"/>
        <w:rPr>
          <w:rFonts w:hint="eastAsia" w:ascii="Times New Roman"/>
        </w:rPr>
      </w:pPr>
    </w:p>
    <w:p>
      <w:pPr>
        <w:spacing w:line="560" w:lineRule="exact"/>
        <w:ind w:firstLine="0"/>
        <w:rPr>
          <w:rFonts w:hint="eastAsia" w:ascii="Times New Roman"/>
        </w:rPr>
      </w:pPr>
    </w:p>
    <w:p>
      <w:pPr>
        <w:spacing w:line="560" w:lineRule="exact"/>
        <w:ind w:firstLine="0"/>
        <w:rPr>
          <w:rFonts w:hint="eastAsia" w:ascii="Times New Roman"/>
        </w:rPr>
      </w:pPr>
    </w:p>
    <w:p>
      <w:pPr>
        <w:spacing w:line="560" w:lineRule="exact"/>
        <w:ind w:firstLine="0"/>
        <w:rPr>
          <w:rFonts w:hint="eastAsia" w:ascii="Times New Roman"/>
        </w:rPr>
      </w:pPr>
    </w:p>
    <w:p>
      <w:pPr>
        <w:spacing w:line="560" w:lineRule="exact"/>
        <w:ind w:firstLine="0"/>
        <w:rPr>
          <w:rFonts w:hint="eastAsia" w:ascii="Times New Roman"/>
        </w:rPr>
      </w:pPr>
    </w:p>
    <w:p>
      <w:pPr>
        <w:spacing w:line="560" w:lineRule="exact"/>
        <w:ind w:firstLine="0"/>
        <w:rPr>
          <w:rFonts w:hint="eastAsia" w:ascii="Times New Roman"/>
        </w:rPr>
      </w:pPr>
    </w:p>
    <w:p>
      <w:pPr>
        <w:spacing w:line="560" w:lineRule="exact"/>
        <w:ind w:firstLine="0"/>
        <w:rPr>
          <w:rFonts w:hint="eastAsia" w:ascii="Times New Roman"/>
        </w:rPr>
      </w:pPr>
    </w:p>
    <w:p>
      <w:pPr>
        <w:spacing w:line="560" w:lineRule="exact"/>
        <w:ind w:firstLine="0"/>
        <w:rPr>
          <w:rFonts w:hint="eastAsia" w:ascii="Times New Roman"/>
        </w:rPr>
      </w:pPr>
    </w:p>
    <w:p>
      <w:pPr>
        <w:spacing w:line="560" w:lineRule="exact"/>
        <w:ind w:firstLine="0"/>
        <w:rPr>
          <w:rFonts w:hint="eastAsia" w:ascii="Times New Roman"/>
        </w:rPr>
      </w:pPr>
    </w:p>
    <w:p>
      <w:pPr>
        <w:spacing w:line="560" w:lineRule="exact"/>
        <w:ind w:firstLine="0"/>
        <w:rPr>
          <w:rFonts w:hint="eastAsia" w:ascii="Times New Roman"/>
        </w:rPr>
      </w:pPr>
    </w:p>
    <w:p>
      <w:pPr>
        <w:spacing w:line="560" w:lineRule="exact"/>
        <w:ind w:firstLine="0"/>
        <w:rPr>
          <w:rFonts w:hint="eastAsia" w:ascii="Times New Roman"/>
        </w:rPr>
      </w:pPr>
    </w:p>
    <w:p>
      <w:pPr>
        <w:spacing w:line="560" w:lineRule="exact"/>
        <w:ind w:firstLine="0"/>
        <w:rPr>
          <w:rFonts w:hint="eastAsia" w:ascii="Times New Roman"/>
        </w:rPr>
      </w:pPr>
    </w:p>
    <w:p>
      <w:pPr>
        <w:spacing w:line="560" w:lineRule="exact"/>
        <w:ind w:firstLine="0"/>
        <w:rPr>
          <w:rFonts w:hint="eastAsia" w:ascii="Times New Roman"/>
        </w:rPr>
      </w:pPr>
    </w:p>
    <w:p>
      <w:pPr>
        <w:spacing w:line="560" w:lineRule="exact"/>
        <w:ind w:firstLine="0"/>
        <w:rPr>
          <w:rFonts w:hint="eastAsia" w:ascii="Times New Roman"/>
        </w:rPr>
      </w:pPr>
    </w:p>
    <w:p>
      <w:pPr>
        <w:spacing w:line="560" w:lineRule="exact"/>
        <w:ind w:firstLine="0"/>
        <w:rPr>
          <w:rFonts w:hint="eastAsia" w:ascii="Times New Roman"/>
        </w:rPr>
      </w:pPr>
    </w:p>
    <w:p>
      <w:pPr>
        <w:spacing w:line="560" w:lineRule="exact"/>
        <w:ind w:firstLine="0"/>
        <w:rPr>
          <w:rFonts w:hint="eastAsia" w:ascii="Times New Roman"/>
        </w:rPr>
      </w:pPr>
    </w:p>
    <w:p>
      <w:pPr>
        <w:spacing w:line="560" w:lineRule="exact"/>
        <w:ind w:firstLine="0"/>
        <w:rPr>
          <w:rFonts w:hint="eastAsia" w:ascii="Times New Roman"/>
        </w:rPr>
      </w:pPr>
    </w:p>
    <w:p>
      <w:pPr>
        <w:spacing w:line="560" w:lineRule="exact"/>
        <w:ind w:firstLine="0"/>
        <w:rPr>
          <w:rFonts w:hint="eastAsia" w:ascii="Times New Roman"/>
        </w:rPr>
      </w:pPr>
    </w:p>
    <w:p>
      <w:pPr>
        <w:spacing w:line="560" w:lineRule="exact"/>
        <w:ind w:firstLine="0"/>
        <w:rPr>
          <w:rFonts w:hint="eastAsia" w:ascii="Times New Roman"/>
        </w:rPr>
      </w:pPr>
    </w:p>
    <w:p>
      <w:pPr>
        <w:spacing w:line="560" w:lineRule="exact"/>
        <w:ind w:firstLine="0"/>
        <w:rPr>
          <w:rFonts w:hint="eastAsia" w:ascii="Times New Roman"/>
        </w:rPr>
      </w:pPr>
    </w:p>
    <w:p>
      <w:pPr>
        <w:spacing w:line="560" w:lineRule="exact"/>
        <w:ind w:firstLine="0"/>
        <w:rPr>
          <w:rFonts w:hint="eastAsia" w:ascii="Times New Roman"/>
        </w:rPr>
      </w:pPr>
    </w:p>
    <w:p>
      <w:pPr>
        <w:spacing w:line="560" w:lineRule="exact"/>
        <w:ind w:firstLine="0"/>
        <w:rPr>
          <w:rFonts w:hint="eastAsia" w:ascii="Times New Roman"/>
        </w:rPr>
      </w:pPr>
    </w:p>
    <w:p>
      <w:pPr>
        <w:spacing w:line="560" w:lineRule="exact"/>
        <w:ind w:firstLine="0"/>
        <w:rPr>
          <w:rFonts w:hint="eastAsia" w:ascii="Times New Roman"/>
        </w:rPr>
      </w:pPr>
    </w:p>
    <w:tbl>
      <w:tblPr>
        <w:tblStyle w:val="7"/>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20" w:type="dxa"/>
            <w:tcBorders>
              <w:top w:val="single" w:color="auto" w:sz="12" w:space="0"/>
              <w:left w:val="nil"/>
              <w:right w:val="nil"/>
            </w:tcBorders>
            <w:noWrap w:val="0"/>
            <w:vAlign w:val="top"/>
          </w:tcPr>
          <w:p>
            <w:pPr>
              <w:pStyle w:val="21"/>
              <w:overflowPunct w:val="0"/>
              <w:snapToGrid w:val="0"/>
              <w:spacing w:line="360" w:lineRule="exact"/>
              <w:ind w:left="1078" w:hanging="1082" w:hangingChars="392"/>
              <w:rPr>
                <w:rFonts w:ascii="Times New Roman" w:eastAsia="仿宋_GB2312"/>
                <w:b w:val="0"/>
                <w:sz w:val="28"/>
                <w:szCs w:val="28"/>
              </w:rPr>
            </w:pPr>
            <w:r>
              <w:rPr>
                <w:rFonts w:ascii="Times New Roman" w:eastAsia="仿宋_GB2312"/>
                <w:b w:val="0"/>
                <w:sz w:val="28"/>
                <w:szCs w:val="28"/>
              </w:rPr>
              <w:t xml:space="preserve">  抄送：</w:t>
            </w:r>
            <w:r>
              <w:rPr>
                <w:rFonts w:ascii="Times New Roman" w:eastAsia="仿宋_GB2312"/>
                <w:b w:val="0"/>
                <w:spacing w:val="-6"/>
                <w:sz w:val="28"/>
                <w:szCs w:val="28"/>
              </w:rPr>
              <w:t>市委各部委办局，市人大常委会办公室，市政协办公室，</w:t>
            </w:r>
            <w:r>
              <w:rPr>
                <w:rFonts w:hint="eastAsia" w:ascii="Times New Roman" w:eastAsia="仿宋_GB2312"/>
                <w:b w:val="0"/>
                <w:spacing w:val="-6"/>
                <w:sz w:val="28"/>
                <w:szCs w:val="28"/>
              </w:rPr>
              <w:t>市监委、</w:t>
            </w:r>
            <w:r>
              <w:rPr>
                <w:rFonts w:ascii="Times New Roman" w:eastAsia="仿宋_GB2312"/>
                <w:b w:val="0"/>
                <w:spacing w:val="-6"/>
                <w:sz w:val="28"/>
                <w:szCs w:val="28"/>
              </w:rPr>
              <w:t>市法院、检察院，市人武部，市各人民团体。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20" w:type="dxa"/>
            <w:tcBorders>
              <w:left w:val="nil"/>
              <w:bottom w:val="single" w:color="auto" w:sz="12" w:space="0"/>
              <w:right w:val="nil"/>
            </w:tcBorders>
            <w:noWrap w:val="0"/>
            <w:vAlign w:val="top"/>
          </w:tcPr>
          <w:p>
            <w:pPr>
              <w:pStyle w:val="21"/>
              <w:overflowPunct w:val="0"/>
              <w:snapToGrid w:val="0"/>
              <w:spacing w:line="360" w:lineRule="exact"/>
              <w:rPr>
                <w:rFonts w:ascii="Times New Roman" w:eastAsia="仿宋_GB2312"/>
                <w:b w:val="0"/>
                <w:sz w:val="28"/>
                <w:szCs w:val="28"/>
              </w:rPr>
            </w:pPr>
            <w:r>
              <w:rPr>
                <w:rFonts w:ascii="Times New Roman" w:eastAsia="仿宋_GB2312"/>
                <w:b w:val="0"/>
                <w:sz w:val="28"/>
                <w:szCs w:val="28"/>
              </w:rPr>
              <w:t xml:space="preserve">  太仓市人民政府办公室             </w:t>
            </w:r>
            <w:r>
              <w:rPr>
                <w:rFonts w:hint="eastAsia" w:ascii="Times New Roman" w:eastAsia="仿宋_GB2312"/>
                <w:b w:val="0"/>
                <w:sz w:val="28"/>
                <w:szCs w:val="28"/>
                <w:lang w:val="en-US" w:eastAsia="zh-CN"/>
              </w:rPr>
              <w:t xml:space="preserve"> </w:t>
            </w:r>
            <w:r>
              <w:rPr>
                <w:rFonts w:ascii="Times New Roman" w:eastAsia="仿宋_GB2312"/>
                <w:b w:val="0"/>
                <w:sz w:val="28"/>
                <w:szCs w:val="28"/>
              </w:rPr>
              <w:t xml:space="preserve">       20</w:t>
            </w:r>
            <w:r>
              <w:rPr>
                <w:rFonts w:hint="eastAsia" w:ascii="Times New Roman" w:eastAsia="仿宋_GB2312"/>
                <w:b w:val="0"/>
                <w:sz w:val="28"/>
                <w:szCs w:val="28"/>
                <w:lang w:val="en-US" w:eastAsia="zh-CN"/>
              </w:rPr>
              <w:t>2</w:t>
            </w:r>
            <w:r>
              <w:rPr>
                <w:rFonts w:hint="eastAsia" w:ascii="Times New Roman" w:eastAsia="仿宋_GB2312"/>
                <w:b w:val="0"/>
                <w:sz w:val="28"/>
                <w:szCs w:val="28"/>
                <w:lang w:val="en-US" w:eastAsia="zh-CN"/>
              </w:rPr>
              <w:t>0</w:t>
            </w:r>
            <w:r>
              <w:rPr>
                <w:rFonts w:ascii="Times New Roman" w:eastAsia="仿宋_GB2312"/>
                <w:b w:val="0"/>
                <w:sz w:val="28"/>
                <w:szCs w:val="28"/>
              </w:rPr>
              <w:t>年</w:t>
            </w:r>
            <w:r>
              <w:rPr>
                <w:rFonts w:hint="eastAsia" w:ascii="Times New Roman" w:eastAsia="仿宋_GB2312"/>
                <w:b w:val="0"/>
                <w:sz w:val="28"/>
                <w:szCs w:val="28"/>
                <w:lang w:val="en-US" w:eastAsia="zh-CN"/>
              </w:rPr>
              <w:t>1</w:t>
            </w:r>
            <w:r>
              <w:rPr>
                <w:rFonts w:ascii="Times New Roman" w:eastAsia="仿宋_GB2312"/>
                <w:b w:val="0"/>
                <w:sz w:val="28"/>
                <w:szCs w:val="28"/>
              </w:rPr>
              <w:t>月</w:t>
            </w:r>
            <w:r>
              <w:rPr>
                <w:rFonts w:hint="eastAsia" w:ascii="Times New Roman" w:eastAsia="仿宋_GB2312"/>
                <w:b w:val="0"/>
                <w:sz w:val="28"/>
                <w:szCs w:val="28"/>
                <w:lang w:val="en-US" w:eastAsia="zh-CN"/>
              </w:rPr>
              <w:t>1</w:t>
            </w:r>
            <w:r>
              <w:rPr>
                <w:rFonts w:hint="eastAsia" w:ascii="Times New Roman" w:eastAsia="仿宋_GB2312"/>
                <w:b w:val="0"/>
                <w:sz w:val="28"/>
                <w:szCs w:val="28"/>
                <w:lang w:val="en-US" w:eastAsia="zh-CN"/>
              </w:rPr>
              <w:t>7</w:t>
            </w:r>
            <w:r>
              <w:rPr>
                <w:rFonts w:ascii="Times New Roman" w:eastAsia="仿宋_GB2312"/>
                <w:b w:val="0"/>
                <w:sz w:val="28"/>
                <w:szCs w:val="28"/>
              </w:rPr>
              <w:t>日印发</w:t>
            </w:r>
          </w:p>
        </w:tc>
      </w:tr>
    </w:tbl>
    <w:p>
      <w:pPr>
        <w:pStyle w:val="21"/>
        <w:overflowPunct w:val="0"/>
        <w:snapToGrid w:val="0"/>
        <w:spacing w:line="600" w:lineRule="atLeast"/>
        <w:rPr>
          <w:rFonts w:hint="eastAsia"/>
        </w:rPr>
      </w:pPr>
    </w:p>
    <w:sectPr>
      <w:footerReference r:id="rId3" w:type="default"/>
      <w:pgSz w:w="11906" w:h="16838"/>
      <w:pgMar w:top="1814" w:right="1531" w:bottom="1985" w:left="1531" w:header="851" w:footer="1474" w:gutter="0"/>
      <w:pgNumType w:start="1"/>
      <w:cols w:space="720" w:num="1"/>
      <w:docGrid w:type="linesAndChars" w:linePitch="590"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汉鼎简仿宋">
    <w:panose1 w:val="02010609010101010101"/>
    <w:charset w:val="86"/>
    <w:family w:val="modern"/>
    <w:pitch w:val="default"/>
    <w:sig w:usb0="00000000" w:usb1="00000000" w:usb2="00000000" w:usb3="00000000" w:csb0="00000000" w:csb1="00000000"/>
  </w:font>
  <w:font w:name="汉鼎简楷体">
    <w:altName w:val="楷体_GB2312"/>
    <w:panose1 w:val="02010609000101010101"/>
    <w:charset w:val="86"/>
    <w:family w:val="modern"/>
    <w:pitch w:val="default"/>
    <w:sig w:usb0="00000001" w:usb1="080E0000" w:usb2="00000010" w:usb3="00000000" w:csb0="00040000" w:csb1="00000000"/>
  </w:font>
  <w:font w:name="Book Antiqua">
    <w:panose1 w:val="02040602050305030304"/>
    <w:charset w:val="00"/>
    <w:family w:val="roman"/>
    <w:pitch w:val="default"/>
    <w:sig w:usb0="00000287" w:usb1="00000000" w:usb2="00000000" w:usb3="00000000" w:csb0="2000009F" w:csb1="DFD70000"/>
  </w:font>
  <w:font w:name="汉鼎简大宋">
    <w:altName w:val="宋体"/>
    <w:panose1 w:val="02010609010101010101"/>
    <w:charset w:val="86"/>
    <w:family w:val="modern"/>
    <w:pitch w:val="default"/>
    <w:sig w:usb0="00000001" w:usb1="080E0000" w:usb2="00000010" w:usb3="00000000" w:csb0="00040000" w:csb1="00000000"/>
  </w:font>
  <w:font w:name="汉鼎简黑体">
    <w:altName w:val="宋体"/>
    <w:panose1 w:val="02010609000101010101"/>
    <w:charset w:val="86"/>
    <w:family w:val="modern"/>
    <w:pitch w:val="default"/>
    <w:sig w:usb0="00000001" w:usb1="080E0000" w:usb2="0000001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r>
      <w:rPr>
        <w:rFonts w:hint="eastAsia"/>
      </w:rPr>
      <w:t xml:space="preserve">— </w:t>
    </w:r>
    <w:r>
      <w:rPr>
        <w:rFonts w:hint="eastAsia"/>
      </w:rPr>
      <w:fldChar w:fldCharType="begin"/>
    </w:r>
    <w:r>
      <w:rPr>
        <w:rStyle w:val="9"/>
        <w:rFonts w:hint="eastAsia"/>
      </w:rPr>
      <w:instrText xml:space="preserve"> PAGE </w:instrText>
    </w:r>
    <w:r>
      <w:rPr>
        <w:rFonts w:hint="eastAsia"/>
      </w:rPr>
      <w:fldChar w:fldCharType="separate"/>
    </w:r>
    <w:r>
      <w:rPr>
        <w:rStyle w:val="9"/>
        <w:lang/>
      </w:rPr>
      <w:t>1</w:t>
    </w:r>
    <w:r>
      <w:rPr>
        <w:rFonts w:hint="eastAsia"/>
      </w:rPr>
      <w:fldChar w:fldCharType="end"/>
    </w:r>
    <w:r>
      <w:rPr>
        <w:rStyle w:val="9"/>
        <w:rFonts w:hint="eastAsia"/>
      </w:rPr>
      <w:t xml:space="preserve"> </w:t>
    </w:r>
    <w:r>
      <w:rPr>
        <w:rFonts w:hint="eastAsia"/>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hyphenationZone w:val="360"/>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BC0482"/>
    <w:rsid w:val="00000D19"/>
    <w:rsid w:val="00003841"/>
    <w:rsid w:val="00081671"/>
    <w:rsid w:val="000D3AA4"/>
    <w:rsid w:val="001021A3"/>
    <w:rsid w:val="00102DF7"/>
    <w:rsid w:val="00112728"/>
    <w:rsid w:val="00122C9F"/>
    <w:rsid w:val="003023FC"/>
    <w:rsid w:val="003304E1"/>
    <w:rsid w:val="00365C1A"/>
    <w:rsid w:val="00423CBB"/>
    <w:rsid w:val="00443EAB"/>
    <w:rsid w:val="00447723"/>
    <w:rsid w:val="004631A1"/>
    <w:rsid w:val="00463453"/>
    <w:rsid w:val="004A5E94"/>
    <w:rsid w:val="00506B71"/>
    <w:rsid w:val="005110E9"/>
    <w:rsid w:val="005B2DEB"/>
    <w:rsid w:val="005D4F62"/>
    <w:rsid w:val="006131E7"/>
    <w:rsid w:val="00615B05"/>
    <w:rsid w:val="006663F1"/>
    <w:rsid w:val="00681CD0"/>
    <w:rsid w:val="00692939"/>
    <w:rsid w:val="006F5F5E"/>
    <w:rsid w:val="00764BA1"/>
    <w:rsid w:val="007726EF"/>
    <w:rsid w:val="00774593"/>
    <w:rsid w:val="007A417A"/>
    <w:rsid w:val="007C0B84"/>
    <w:rsid w:val="007C77FD"/>
    <w:rsid w:val="007D2FF7"/>
    <w:rsid w:val="007F6318"/>
    <w:rsid w:val="00837743"/>
    <w:rsid w:val="008424AA"/>
    <w:rsid w:val="0086406E"/>
    <w:rsid w:val="0090290D"/>
    <w:rsid w:val="009154B8"/>
    <w:rsid w:val="00947613"/>
    <w:rsid w:val="009C1E29"/>
    <w:rsid w:val="009C6D7E"/>
    <w:rsid w:val="009D2441"/>
    <w:rsid w:val="009D40E0"/>
    <w:rsid w:val="009D4655"/>
    <w:rsid w:val="009F5851"/>
    <w:rsid w:val="00A91AC5"/>
    <w:rsid w:val="00B737CD"/>
    <w:rsid w:val="00B82947"/>
    <w:rsid w:val="00B839BD"/>
    <w:rsid w:val="00B909C5"/>
    <w:rsid w:val="00BC1586"/>
    <w:rsid w:val="00C30F6D"/>
    <w:rsid w:val="00C64067"/>
    <w:rsid w:val="00C64242"/>
    <w:rsid w:val="00D144E1"/>
    <w:rsid w:val="00D35EE3"/>
    <w:rsid w:val="00D53A91"/>
    <w:rsid w:val="00D707F0"/>
    <w:rsid w:val="00DB52DE"/>
    <w:rsid w:val="00DC4E10"/>
    <w:rsid w:val="00DE6BB2"/>
    <w:rsid w:val="00DF7192"/>
    <w:rsid w:val="00E206FC"/>
    <w:rsid w:val="00ED33AE"/>
    <w:rsid w:val="00ED55C5"/>
    <w:rsid w:val="00EE0E61"/>
    <w:rsid w:val="00F44326"/>
    <w:rsid w:val="00F977BA"/>
    <w:rsid w:val="23BC0482"/>
    <w:rsid w:val="42C460DC"/>
    <w:rsid w:val="682717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utoSpaceDE w:val="0"/>
      <w:autoSpaceDN w:val="0"/>
      <w:snapToGrid w:val="0"/>
      <w:spacing w:line="590" w:lineRule="atLeast"/>
      <w:ind w:firstLine="624"/>
      <w:jc w:val="both"/>
    </w:pPr>
    <w:rPr>
      <w:rFonts w:ascii="汉鼎简仿宋" w:eastAsia="汉鼎简仿宋"/>
      <w:snapToGrid w:val="0"/>
      <w:sz w:val="32"/>
      <w:lang w:val="en-US" w:eastAsia="zh-CN" w:bidi="ar-SA"/>
    </w:rPr>
  </w:style>
  <w:style w:type="paragraph" w:styleId="2">
    <w:name w:val="heading 1"/>
    <w:basedOn w:val="1"/>
    <w:next w:val="1"/>
    <w:uiPriority w:val="0"/>
    <w:pPr>
      <w:keepNext/>
      <w:keepLines/>
      <w:spacing w:before="340" w:after="330" w:line="578" w:lineRule="atLeast"/>
      <w:outlineLvl w:val="0"/>
    </w:pPr>
    <w:rPr>
      <w:b/>
      <w:kern w:val="44"/>
      <w:sz w:val="44"/>
    </w:rPr>
  </w:style>
  <w:style w:type="character" w:default="1" w:styleId="8">
    <w:name w:val="Default Paragraph Font"/>
    <w:semiHidden/>
    <w:uiPriority w:val="0"/>
  </w:style>
  <w:style w:type="table" w:default="1" w:styleId="7">
    <w:name w:val="Normal Table"/>
    <w:semiHidden/>
    <w:uiPriority w:val="0"/>
    <w:tblPr>
      <w:tblStyle w:val="7"/>
      <w:tblLayout w:type="fixed"/>
      <w:tblCellMar>
        <w:top w:w="0" w:type="dxa"/>
        <w:left w:w="108" w:type="dxa"/>
        <w:bottom w:w="0" w:type="dxa"/>
        <w:right w:w="108" w:type="dxa"/>
      </w:tblCellMar>
    </w:tblPr>
  </w:style>
  <w:style w:type="paragraph" w:styleId="3">
    <w:name w:val="Normal Indent"/>
    <w:basedOn w:val="1"/>
    <w:next w:val="1"/>
    <w:uiPriority w:val="0"/>
    <w:pPr>
      <w:autoSpaceDE w:val="0"/>
      <w:autoSpaceDN w:val="0"/>
      <w:adjustRightInd w:val="0"/>
      <w:snapToGrid/>
      <w:ind w:firstLine="0"/>
      <w:jc w:val="left"/>
    </w:pPr>
    <w:rPr>
      <w:spacing w:val="-25"/>
      <w:kern w:val="0"/>
    </w:r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pacing w:line="400" w:lineRule="atLeast"/>
      <w:ind w:firstLine="0"/>
      <w:jc w:val="center"/>
    </w:pPr>
    <w:rPr>
      <w:rFonts w:ascii="宋体" w:hAnsi="宋体" w:eastAsia="宋体"/>
      <w:sz w:val="28"/>
    </w:rPr>
  </w:style>
  <w:style w:type="paragraph" w:styleId="6">
    <w:name w:val="header"/>
    <w:basedOn w:val="1"/>
    <w:uiPriority w:val="0"/>
    <w:pPr>
      <w:pBdr>
        <w:bottom w:val="single" w:color="auto" w:sz="6" w:space="1"/>
      </w:pBdr>
      <w:tabs>
        <w:tab w:val="center" w:pos="4153"/>
        <w:tab w:val="right" w:pos="8306"/>
      </w:tabs>
      <w:snapToGrid w:val="0"/>
      <w:spacing w:line="240" w:lineRule="atLeast"/>
      <w:jc w:val="center"/>
    </w:pPr>
    <w:rPr>
      <w:sz w:val="18"/>
    </w:rPr>
  </w:style>
  <w:style w:type="character" w:styleId="9">
    <w:name w:val="page number"/>
    <w:basedOn w:val="8"/>
    <w:uiPriority w:val="0"/>
  </w:style>
  <w:style w:type="paragraph" w:customStyle="1" w:styleId="10">
    <w:name w:val="标题2"/>
    <w:basedOn w:val="1"/>
    <w:next w:val="1"/>
    <w:uiPriority w:val="0"/>
    <w:pPr>
      <w:autoSpaceDE w:val="0"/>
      <w:autoSpaceDN w:val="0"/>
      <w:ind w:firstLine="0"/>
      <w:jc w:val="center"/>
    </w:pPr>
    <w:rPr>
      <w:rFonts w:ascii="汉鼎简楷体" w:hAnsi="Book Antiqua" w:eastAsia="汉鼎简楷体"/>
      <w:snapToGrid w:val="0"/>
      <w:kern w:val="0"/>
    </w:rPr>
  </w:style>
  <w:style w:type="paragraph" w:customStyle="1" w:styleId="11">
    <w:name w:val="标题1"/>
    <w:basedOn w:val="1"/>
    <w:next w:val="1"/>
    <w:uiPriority w:val="0"/>
    <w:pPr>
      <w:tabs>
        <w:tab w:val="left" w:pos="9193"/>
        <w:tab w:val="left" w:pos="9827"/>
      </w:tabs>
      <w:autoSpaceDE w:val="0"/>
      <w:autoSpaceDN w:val="0"/>
      <w:spacing w:line="700" w:lineRule="atLeast"/>
      <w:ind w:firstLine="0"/>
      <w:jc w:val="center"/>
    </w:pPr>
    <w:rPr>
      <w:rFonts w:ascii="汉鼎简大宋" w:eastAsia="汉鼎简大宋"/>
      <w:snapToGrid w:val="0"/>
      <w:kern w:val="0"/>
      <w:sz w:val="44"/>
    </w:rPr>
  </w:style>
  <w:style w:type="paragraph" w:customStyle="1" w:styleId="12">
    <w:name w:val="印数"/>
    <w:basedOn w:val="13"/>
    <w:uiPriority w:val="0"/>
    <w:pPr>
      <w:tabs>
        <w:tab w:val="left" w:pos="284"/>
        <w:tab w:val="left" w:pos="5387"/>
      </w:tabs>
      <w:jc w:val="right"/>
    </w:pPr>
  </w:style>
  <w:style w:type="paragraph" w:customStyle="1" w:styleId="13">
    <w:name w:val="印发栏"/>
    <w:basedOn w:val="3"/>
    <w:uiPriority w:val="0"/>
    <w:pPr>
      <w:tabs>
        <w:tab w:val="left" w:pos="284"/>
        <w:tab w:val="left" w:pos="5387"/>
      </w:tabs>
      <w:spacing w:line="397" w:lineRule="atLeast"/>
    </w:pPr>
    <w:rPr>
      <w:spacing w:val="0"/>
      <w:sz w:val="28"/>
    </w:rPr>
  </w:style>
  <w:style w:type="paragraph" w:customStyle="1" w:styleId="14">
    <w:name w:val="紧急程度"/>
    <w:basedOn w:val="15"/>
    <w:uiPriority w:val="0"/>
    <w:pPr>
      <w:spacing w:line="397" w:lineRule="atLeast"/>
    </w:pPr>
    <w:rPr>
      <w:rFonts w:ascii="汉鼎简黑体" w:hAnsi="汉鼎简黑体" w:eastAsia="汉鼎简黑体"/>
      <w:sz w:val="32"/>
    </w:rPr>
  </w:style>
  <w:style w:type="paragraph" w:customStyle="1" w:styleId="15">
    <w:name w:val="密级"/>
    <w:basedOn w:val="1"/>
    <w:uiPriority w:val="0"/>
    <w:pPr>
      <w:autoSpaceDE w:val="0"/>
      <w:autoSpaceDN w:val="0"/>
      <w:adjustRightInd w:val="0"/>
      <w:snapToGrid/>
      <w:spacing w:line="425" w:lineRule="atLeast"/>
      <w:ind w:firstLine="0"/>
      <w:jc w:val="right"/>
    </w:pPr>
    <w:rPr>
      <w:rFonts w:ascii="黑体" w:eastAsia="黑体"/>
      <w:spacing w:val="0"/>
      <w:kern w:val="0"/>
      <w:sz w:val="30"/>
    </w:rPr>
  </w:style>
  <w:style w:type="paragraph" w:customStyle="1" w:styleId="16">
    <w:name w:val="附件栏"/>
    <w:basedOn w:val="1"/>
    <w:uiPriority w:val="0"/>
  </w:style>
  <w:style w:type="paragraph" w:customStyle="1" w:styleId="17">
    <w:name w:val="红线"/>
    <w:basedOn w:val="2"/>
    <w:uiPriority w:val="0"/>
    <w:pPr>
      <w:keepNext w:val="0"/>
      <w:keepLines w:val="0"/>
      <w:autoSpaceDE w:val="0"/>
      <w:autoSpaceDN w:val="0"/>
      <w:adjustRightInd w:val="0"/>
      <w:snapToGrid/>
      <w:spacing w:before="0" w:after="851" w:line="227" w:lineRule="atLeast"/>
      <w:ind w:right="-142" w:firstLine="0"/>
      <w:jc w:val="center"/>
      <w:outlineLvl w:val="9"/>
    </w:pPr>
    <w:rPr>
      <w:rFonts w:ascii="宋体" w:eastAsia="宋体"/>
      <w:spacing w:val="0"/>
      <w:kern w:val="0"/>
      <w:sz w:val="10"/>
    </w:rPr>
  </w:style>
  <w:style w:type="paragraph" w:customStyle="1" w:styleId="18">
    <w:name w:val="标题3"/>
    <w:basedOn w:val="1"/>
    <w:next w:val="1"/>
    <w:uiPriority w:val="0"/>
    <w:pPr>
      <w:autoSpaceDE w:val="0"/>
      <w:autoSpaceDN w:val="0"/>
    </w:pPr>
    <w:rPr>
      <w:rFonts w:ascii="汉鼎简黑体" w:eastAsia="汉鼎简黑体"/>
      <w:snapToGrid w:val="0"/>
      <w:kern w:val="0"/>
    </w:rPr>
  </w:style>
  <w:style w:type="paragraph" w:customStyle="1" w:styleId="19">
    <w:name w:val="线型"/>
    <w:basedOn w:val="20"/>
    <w:uiPriority w:val="0"/>
    <w:pPr>
      <w:spacing w:line="240" w:lineRule="auto"/>
      <w:ind w:left="0" w:firstLine="0"/>
      <w:jc w:val="center"/>
    </w:pPr>
    <w:rPr>
      <w:sz w:val="21"/>
    </w:rPr>
  </w:style>
  <w:style w:type="paragraph" w:customStyle="1" w:styleId="20">
    <w:name w:val="抄送栏"/>
    <w:basedOn w:val="1"/>
    <w:uiPriority w:val="0"/>
    <w:pPr>
      <w:autoSpaceDE w:val="0"/>
      <w:autoSpaceDN w:val="0"/>
      <w:adjustRightInd w:val="0"/>
      <w:snapToGrid/>
      <w:spacing w:line="454" w:lineRule="atLeast"/>
      <w:ind w:left="851" w:hanging="851"/>
    </w:pPr>
    <w:rPr>
      <w:spacing w:val="0"/>
      <w:kern w:val="0"/>
      <w:sz w:val="28"/>
    </w:rPr>
  </w:style>
  <w:style w:type="paragraph" w:customStyle="1" w:styleId="21">
    <w:name w:val="主题词"/>
    <w:basedOn w:val="1"/>
    <w:uiPriority w:val="0"/>
    <w:pPr>
      <w:autoSpaceDE w:val="0"/>
      <w:autoSpaceDN w:val="0"/>
      <w:adjustRightInd w:val="0"/>
      <w:snapToGrid/>
      <w:spacing w:line="240" w:lineRule="atLeast"/>
      <w:ind w:firstLine="0"/>
      <w:jc w:val="left"/>
    </w:pPr>
    <w:rPr>
      <w:rFonts w:ascii="宋体" w:eastAsia="宋体"/>
      <w:b/>
      <w:spacing w:val="0"/>
      <w:kern w:val="0"/>
    </w:rPr>
  </w:style>
  <w:style w:type="paragraph" w:customStyle="1" w:styleId="22">
    <w:name w:val="文头"/>
    <w:basedOn w:val="1"/>
    <w:uiPriority w:val="0"/>
    <w:pPr>
      <w:tabs>
        <w:tab w:val="left" w:pos="6663"/>
      </w:tabs>
      <w:spacing w:after="800" w:line="1500" w:lineRule="atLeast"/>
      <w:ind w:left="511" w:right="227" w:hanging="284"/>
      <w:jc w:val="distribute"/>
    </w:pPr>
    <w:rPr>
      <w:rFonts w:ascii="汉鼎简大宋" w:eastAsia="汉鼎简大宋"/>
      <w:b/>
      <w:color w:val="FF0000"/>
      <w:w w:val="62"/>
      <w:sz w:val="14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office6\templates\wps\zh_CN\&#22826;&#25919;&#21457;2020.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太政发2020.wpt</Template>
  <Pages>2</Pages>
  <Words>160</Words>
  <Characters>169</Characters>
  <Lines>2</Lines>
  <Paragraphs>1</Paragraphs>
  <TotalTime>0</TotalTime>
  <ScaleCrop>false</ScaleCrop>
  <LinksUpToDate>false</LinksUpToDate>
  <CharactersWithSpaces>245</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2020-01-17T07:28:00Z</dcterms:created>
  <dc:creator>Administrator</dc:creator>
  <cp:lastModifiedBy>Administrator</cp:lastModifiedBy>
  <cp:lastPrinted>2020-01-17T07:32:57Z</cp:lastPrinted>
  <dcterms:modified xsi:type="dcterms:W3CDTF">2020-01-17T07:35:03Z</dcterms:modified>
  <dc:title>下行文（平行文）</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